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32F" w:rsidRPr="00040E69" w:rsidRDefault="0024290D">
      <w:pPr>
        <w:rPr>
          <w:color w:val="000000"/>
        </w:rPr>
      </w:pPr>
      <w:r>
        <w:rPr>
          <w:noProof/>
          <w:color w:val="000000"/>
        </w:rPr>
        <w:drawing>
          <wp:anchor distT="0" distB="0" distL="114300" distR="114300" simplePos="0" relativeHeight="251656192" behindDoc="0" locked="0" layoutInCell="0" allowOverlap="1" wp14:anchorId="7977966D" wp14:editId="7BD2C855">
            <wp:simplePos x="0" y="0"/>
            <wp:positionH relativeFrom="column">
              <wp:posOffset>-32385</wp:posOffset>
            </wp:positionH>
            <wp:positionV relativeFrom="page">
              <wp:posOffset>735330</wp:posOffset>
            </wp:positionV>
            <wp:extent cx="1914525" cy="628650"/>
            <wp:effectExtent l="19050" t="0" r="9525" b="0"/>
            <wp:wrapNone/>
            <wp:docPr id="40" name="Image 64" descr="LOGO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4" descr="LOGOB1"/>
                    <pic:cNvPicPr>
                      <a:picLocks noChangeAspect="1" noChangeArrowheads="1"/>
                    </pic:cNvPicPr>
                  </pic:nvPicPr>
                  <pic:blipFill>
                    <a:blip r:embed="rId8"/>
                    <a:srcRect/>
                    <a:stretch>
                      <a:fillRect/>
                    </a:stretch>
                  </pic:blipFill>
                  <pic:spPr bwMode="auto">
                    <a:xfrm>
                      <a:off x="0" y="0"/>
                      <a:ext cx="1914525" cy="628650"/>
                    </a:xfrm>
                    <a:prstGeom prst="rect">
                      <a:avLst/>
                    </a:prstGeom>
                    <a:noFill/>
                    <a:ln w="9525">
                      <a:noFill/>
                      <a:miter lim="800000"/>
                      <a:headEnd/>
                      <a:tailEnd/>
                    </a:ln>
                  </pic:spPr>
                </pic:pic>
              </a:graphicData>
            </a:graphic>
          </wp:anchor>
        </w:drawing>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076587">
      <w:pPr>
        <w:rPr>
          <w:color w:val="000000"/>
        </w:rPr>
      </w:pPr>
      <w:r>
        <w:rPr>
          <w:noProof/>
          <w:color w:val="000000"/>
        </w:rPr>
        <mc:AlternateContent>
          <mc:Choice Requires="wps">
            <w:drawing>
              <wp:anchor distT="0" distB="0" distL="114300" distR="114300" simplePos="0" relativeHeight="251656704" behindDoc="0" locked="0" layoutInCell="1" allowOverlap="1" wp14:anchorId="605C64EE" wp14:editId="5398E8A2">
                <wp:simplePos x="0" y="0"/>
                <wp:positionH relativeFrom="column">
                  <wp:posOffset>-51435</wp:posOffset>
                </wp:positionH>
                <wp:positionV relativeFrom="page">
                  <wp:posOffset>1700530</wp:posOffset>
                </wp:positionV>
                <wp:extent cx="6057900" cy="5715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432F" w:rsidRDefault="00B86847">
                            <w:pPr>
                              <w:pStyle w:val="BodyText"/>
                              <w:rPr>
                                <w:b/>
                                <w:color w:val="808080"/>
                                <w:sz w:val="60"/>
                              </w:rPr>
                            </w:pPr>
                            <w:r>
                              <w:rPr>
                                <w:b/>
                                <w:color w:val="808080"/>
                                <w:sz w:val="60"/>
                              </w:rPr>
                              <w:t xml:space="preserve">Guide </w:t>
                            </w:r>
                            <w:r w:rsidR="0082687D">
                              <w:rPr>
                                <w:b/>
                                <w:color w:val="808080"/>
                                <w:sz w:val="60"/>
                              </w:rPr>
                              <w:t>Specifications</w:t>
                            </w:r>
                            <w:r w:rsidR="00016064">
                              <w:rPr>
                                <w:b/>
                                <w:color w:val="808080"/>
                                <w:sz w:val="60"/>
                              </w:rPr>
                              <w:t xml:space="preserve"> </w:t>
                            </w:r>
                          </w:p>
                          <w:p w:rsidR="00A6432F" w:rsidRDefault="00A6432F">
                            <w:pPr>
                              <w:rPr>
                                <w:b/>
                                <w:snapToGrid w:val="0"/>
                                <w:color w:val="C0C0C0"/>
                                <w:sz w:val="60"/>
                              </w:rPr>
                            </w:pPr>
                          </w:p>
                          <w:p w:rsidR="00A6432F" w:rsidRDefault="00A6432F">
                            <w:pPr>
                              <w:rPr>
                                <w:b/>
                                <w:snapToGrid w:val="0"/>
                                <w:color w:val="C0C0C0"/>
                                <w:sz w:val="60"/>
                              </w:rPr>
                            </w:pPr>
                          </w:p>
                          <w:p w:rsidR="00A6432F" w:rsidRDefault="00A6432F">
                            <w:pPr>
                              <w:rPr>
                                <w:b/>
                                <w:color w:val="C0C0C0"/>
                                <w:sz w:val="60"/>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C64EE" id="_x0000_t202" coordsize="21600,21600" o:spt="202" path="m,l,21600r21600,l21600,xe">
                <v:stroke joinstyle="miter"/>
                <v:path gradientshapeok="t" o:connecttype="rect"/>
              </v:shapetype>
              <v:shape id="Text Box 2" o:spid="_x0000_s1026" type="#_x0000_t202" style="position:absolute;margin-left:-4.05pt;margin-top:133.9pt;width:477pt;height: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d1BswIAALU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" filled="f" stroked="f">
                <v:textbox inset="0">
                  <w:txbxContent>
                    <w:p w:rsidR="00A6432F" w:rsidRDefault="00B86847">
                      <w:pPr>
                        <w:pStyle w:val="BodyText"/>
                        <w:rPr>
                          <w:b/>
                          <w:color w:val="808080"/>
                          <w:sz w:val="60"/>
                        </w:rPr>
                      </w:pPr>
                      <w:r>
                        <w:rPr>
                          <w:b/>
                          <w:color w:val="808080"/>
                          <w:sz w:val="60"/>
                        </w:rPr>
                        <w:t xml:space="preserve">Guide </w:t>
                      </w:r>
                      <w:r w:rsidR="0082687D">
                        <w:rPr>
                          <w:b/>
                          <w:color w:val="808080"/>
                          <w:sz w:val="60"/>
                        </w:rPr>
                        <w:t>Specifications</w:t>
                      </w:r>
                      <w:r w:rsidR="00016064">
                        <w:rPr>
                          <w:b/>
                          <w:color w:val="808080"/>
                          <w:sz w:val="60"/>
                        </w:rPr>
                        <w:t xml:space="preserve"> </w:t>
                      </w:r>
                    </w:p>
                    <w:p w:rsidR="00A6432F" w:rsidRDefault="00A6432F">
                      <w:pPr>
                        <w:rPr>
                          <w:b/>
                          <w:snapToGrid w:val="0"/>
                          <w:color w:val="C0C0C0"/>
                          <w:sz w:val="60"/>
                        </w:rPr>
                      </w:pPr>
                    </w:p>
                    <w:p w:rsidR="00A6432F" w:rsidRDefault="00A6432F">
                      <w:pPr>
                        <w:rPr>
                          <w:b/>
                          <w:snapToGrid w:val="0"/>
                          <w:color w:val="C0C0C0"/>
                          <w:sz w:val="60"/>
                        </w:rPr>
                      </w:pPr>
                    </w:p>
                    <w:p w:rsidR="00A6432F" w:rsidRDefault="00A6432F">
                      <w:pPr>
                        <w:rPr>
                          <w:b/>
                          <w:color w:val="C0C0C0"/>
                          <w:sz w:val="60"/>
                        </w:rPr>
                      </w:pPr>
                    </w:p>
                  </w:txbxContent>
                </v:textbox>
                <w10:wrap anchory="page"/>
              </v:shape>
            </w:pict>
          </mc:Fallback>
        </mc:AlternateConten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076587">
      <w:pPr>
        <w:rPr>
          <w:color w:val="000000"/>
        </w:rPr>
      </w:pPr>
      <w:r>
        <w:rPr>
          <w:noProof/>
          <w:color w:val="000000"/>
        </w:rPr>
        <mc:AlternateContent>
          <mc:Choice Requires="wps">
            <w:drawing>
              <wp:anchor distT="0" distB="0" distL="114300" distR="114300" simplePos="0" relativeHeight="251667968" behindDoc="0" locked="0" layoutInCell="1" allowOverlap="1" wp14:anchorId="24D076A0" wp14:editId="6C63AB5E">
                <wp:simplePos x="0" y="0"/>
                <wp:positionH relativeFrom="margin">
                  <wp:align>left</wp:align>
                </wp:positionH>
                <wp:positionV relativeFrom="paragraph">
                  <wp:posOffset>127000</wp:posOffset>
                </wp:positionV>
                <wp:extent cx="6457315" cy="1706880"/>
                <wp:effectExtent l="0" t="0" r="635" b="7620"/>
                <wp:wrapNone/>
                <wp:docPr id="5"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315" cy="1706880"/>
                        </a:xfrm>
                        <a:prstGeom prst="rect">
                          <a:avLst/>
                        </a:prstGeom>
                        <a:solidFill>
                          <a:srgbClr val="FFFFFF">
                            <a:alpha val="50000"/>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26818" w:rsidRPr="00076587" w:rsidRDefault="00076587" w:rsidP="00126818">
                            <w:pPr>
                              <w:pStyle w:val="Heading6"/>
                              <w:jc w:val="left"/>
                              <w:rPr>
                                <w:rFonts w:cs="Arial"/>
                                <w:lang w:val="en-US"/>
                              </w:rPr>
                            </w:pPr>
                            <w:r w:rsidRPr="00076587">
                              <w:rPr>
                                <w:rFonts w:cs="Arial"/>
                                <w:lang w:val="en-US"/>
                              </w:rPr>
                              <w:t>Water cooled</w:t>
                            </w:r>
                            <w:r w:rsidR="00126818" w:rsidRPr="00076587">
                              <w:rPr>
                                <w:rFonts w:cs="Arial"/>
                                <w:lang w:val="en-US"/>
                              </w:rPr>
                              <w:t xml:space="preserve"> </w:t>
                            </w:r>
                            <w:r>
                              <w:rPr>
                                <w:rFonts w:cs="Arial"/>
                                <w:lang w:val="en-US"/>
                              </w:rPr>
                              <w:t>c</w:t>
                            </w:r>
                            <w:r w:rsidR="00126818" w:rsidRPr="00076587">
                              <w:rPr>
                                <w:rFonts w:cs="Arial"/>
                                <w:lang w:val="en-US"/>
                              </w:rPr>
                              <w:t>hillers</w:t>
                            </w:r>
                            <w:r w:rsidR="008E05D2" w:rsidRPr="00076587">
                              <w:rPr>
                                <w:rFonts w:cs="Arial"/>
                                <w:lang w:val="en-US"/>
                              </w:rPr>
                              <w:t xml:space="preserve"> </w:t>
                            </w:r>
                            <w:r w:rsidRPr="00076587">
                              <w:rPr>
                                <w:rFonts w:cs="Arial"/>
                                <w:lang w:val="en-US"/>
                              </w:rPr>
                              <w:t xml:space="preserve">and </w:t>
                            </w:r>
                            <w:r>
                              <w:rPr>
                                <w:rFonts w:cs="Arial"/>
                                <w:lang w:val="en-US"/>
                              </w:rPr>
                              <w:t>w</w:t>
                            </w:r>
                            <w:r w:rsidRPr="00076587">
                              <w:rPr>
                                <w:rFonts w:cs="Arial"/>
                                <w:lang w:val="en-US"/>
                              </w:rPr>
                              <w:t>ater-to-water h</w:t>
                            </w:r>
                            <w:r w:rsidR="008E05D2" w:rsidRPr="00076587">
                              <w:rPr>
                                <w:rFonts w:cs="Arial"/>
                                <w:lang w:val="en-US"/>
                              </w:rPr>
                              <w:t xml:space="preserve">eat </w:t>
                            </w:r>
                            <w:r w:rsidRPr="00076587">
                              <w:rPr>
                                <w:rFonts w:cs="Arial"/>
                                <w:lang w:val="en-US"/>
                              </w:rPr>
                              <w:t>p</w:t>
                            </w:r>
                            <w:r w:rsidR="008E05D2" w:rsidRPr="00076587">
                              <w:rPr>
                                <w:rFonts w:cs="Arial"/>
                                <w:lang w:val="en-US"/>
                              </w:rPr>
                              <w:t>umps</w:t>
                            </w:r>
                            <w:r w:rsidRPr="00076587">
                              <w:rPr>
                                <w:rFonts w:cs="Arial"/>
                                <w:lang w:val="en-US"/>
                              </w:rPr>
                              <w:t xml:space="preserve"> with helical-rotary compressor</w:t>
                            </w:r>
                          </w:p>
                          <w:p w:rsidR="00126818" w:rsidRPr="00076587" w:rsidRDefault="009D41B5" w:rsidP="00126818">
                            <w:pPr>
                              <w:pStyle w:val="Heading9"/>
                              <w:rPr>
                                <w:rFonts w:ascii="Arial" w:hAnsi="Arial" w:cs="Arial"/>
                                <w:i w:val="0"/>
                                <w:sz w:val="36"/>
                                <w:szCs w:val="36"/>
                                <w:lang w:val="en-US"/>
                              </w:rPr>
                            </w:pPr>
                            <w:r w:rsidRPr="00076587">
                              <w:rPr>
                                <w:rFonts w:ascii="Arial" w:hAnsi="Arial" w:cs="Arial"/>
                                <w:i w:val="0"/>
                                <w:sz w:val="36"/>
                                <w:szCs w:val="36"/>
                                <w:lang w:val="en-US"/>
                              </w:rPr>
                              <w:t>Model RTW</w:t>
                            </w:r>
                            <w:r w:rsidR="005E0CFA" w:rsidRPr="00076587">
                              <w:rPr>
                                <w:rFonts w:ascii="Arial" w:hAnsi="Arial" w:cs="Arial"/>
                                <w:i w:val="0"/>
                                <w:sz w:val="36"/>
                                <w:szCs w:val="36"/>
                                <w:lang w:val="en-US"/>
                              </w:rPr>
                              <w:t>F</w:t>
                            </w:r>
                            <w:r w:rsidR="0071759F" w:rsidRPr="00076587">
                              <w:rPr>
                                <w:rFonts w:ascii="Arial" w:hAnsi="Arial" w:cs="Arial"/>
                                <w:i w:val="0"/>
                                <w:sz w:val="36"/>
                                <w:szCs w:val="36"/>
                                <w:lang w:val="en-US"/>
                              </w:rPr>
                              <w:t xml:space="preserve"> </w:t>
                            </w:r>
                            <w:r w:rsidR="005958B1" w:rsidRPr="00076587">
                              <w:rPr>
                                <w:rFonts w:ascii="Arial" w:hAnsi="Arial" w:cs="Arial"/>
                                <w:i w:val="0"/>
                                <w:sz w:val="36"/>
                                <w:szCs w:val="36"/>
                                <w:lang w:val="en-US"/>
                              </w:rPr>
                              <w:t xml:space="preserve">SE </w:t>
                            </w:r>
                            <w:r w:rsidR="005E0CFA" w:rsidRPr="00076587">
                              <w:rPr>
                                <w:rFonts w:ascii="Arial" w:hAnsi="Arial" w:cs="Arial"/>
                                <w:i w:val="0"/>
                                <w:sz w:val="36"/>
                                <w:szCs w:val="36"/>
                                <w:lang w:val="en-US"/>
                              </w:rPr>
                              <w:t>G</w:t>
                            </w:r>
                            <w:r w:rsidR="005958B1" w:rsidRPr="00076587">
                              <w:rPr>
                                <w:rFonts w:ascii="Arial" w:hAnsi="Arial" w:cs="Arial"/>
                                <w:i w:val="0"/>
                                <w:sz w:val="36"/>
                                <w:szCs w:val="36"/>
                                <w:lang w:val="en-US"/>
                              </w:rPr>
                              <w:t>/ H</w:t>
                            </w:r>
                            <w:r w:rsidR="0047141D" w:rsidRPr="00076587">
                              <w:rPr>
                                <w:rFonts w:ascii="Arial" w:hAnsi="Arial" w:cs="Arial"/>
                                <w:i w:val="0"/>
                                <w:sz w:val="36"/>
                                <w:szCs w:val="36"/>
                                <w:lang w:val="en-US"/>
                              </w:rPr>
                              <w:t xml:space="preserve">E </w:t>
                            </w:r>
                            <w:r w:rsidR="005E0CFA" w:rsidRPr="00076587">
                              <w:rPr>
                                <w:rFonts w:ascii="Arial" w:hAnsi="Arial" w:cs="Arial"/>
                                <w:i w:val="0"/>
                                <w:sz w:val="36"/>
                                <w:szCs w:val="36"/>
                                <w:lang w:val="en-US"/>
                              </w:rPr>
                              <w:t xml:space="preserve">G </w:t>
                            </w:r>
                            <w:r w:rsidR="0047141D" w:rsidRPr="00076587">
                              <w:rPr>
                                <w:rFonts w:ascii="Arial" w:hAnsi="Arial" w:cs="Arial"/>
                                <w:i w:val="0"/>
                                <w:sz w:val="36"/>
                                <w:szCs w:val="36"/>
                                <w:lang w:val="en-US"/>
                              </w:rPr>
                              <w:t xml:space="preserve">/ </w:t>
                            </w:r>
                            <w:r w:rsidR="00632A4E" w:rsidRPr="00076587">
                              <w:rPr>
                                <w:rFonts w:ascii="Arial" w:hAnsi="Arial" w:cs="Arial"/>
                                <w:i w:val="0"/>
                                <w:sz w:val="36"/>
                                <w:szCs w:val="36"/>
                                <w:lang w:val="en-US"/>
                              </w:rPr>
                              <w:t xml:space="preserve">HSE </w:t>
                            </w:r>
                            <w:r w:rsidR="005E0CFA" w:rsidRPr="00076587">
                              <w:rPr>
                                <w:rFonts w:ascii="Arial" w:hAnsi="Arial" w:cs="Arial"/>
                                <w:i w:val="0"/>
                                <w:sz w:val="36"/>
                                <w:szCs w:val="36"/>
                                <w:lang w:val="en-US"/>
                              </w:rPr>
                              <w:t xml:space="preserve">G </w:t>
                            </w:r>
                            <w:r w:rsidR="004103CB" w:rsidRPr="00076587">
                              <w:rPr>
                                <w:rFonts w:ascii="Arial" w:hAnsi="Arial" w:cs="Arial"/>
                                <w:i w:val="0"/>
                                <w:sz w:val="36"/>
                                <w:szCs w:val="36"/>
                                <w:lang w:val="en-US"/>
                              </w:rPr>
                              <w:t>with R1</w:t>
                            </w:r>
                            <w:r w:rsidR="00391741" w:rsidRPr="00076587">
                              <w:rPr>
                                <w:rFonts w:ascii="Arial" w:hAnsi="Arial" w:cs="Arial"/>
                                <w:i w:val="0"/>
                                <w:sz w:val="36"/>
                                <w:szCs w:val="36"/>
                                <w:lang w:val="en-US"/>
                              </w:rPr>
                              <w:t>2</w:t>
                            </w:r>
                            <w:r w:rsidR="004103CB" w:rsidRPr="00076587">
                              <w:rPr>
                                <w:rFonts w:ascii="Arial" w:hAnsi="Arial" w:cs="Arial"/>
                                <w:i w:val="0"/>
                                <w:sz w:val="36"/>
                                <w:szCs w:val="36"/>
                                <w:lang w:val="en-US"/>
                              </w:rPr>
                              <w:t>34</w:t>
                            </w:r>
                            <w:r w:rsidR="00391741" w:rsidRPr="00076587">
                              <w:rPr>
                                <w:rFonts w:ascii="Arial" w:hAnsi="Arial" w:cs="Arial"/>
                                <w:i w:val="0"/>
                                <w:sz w:val="36"/>
                                <w:szCs w:val="36"/>
                                <w:lang w:val="en-US"/>
                              </w:rPr>
                              <w:t>ze</w:t>
                            </w:r>
                            <w:r w:rsidR="0071759F" w:rsidRPr="00076587">
                              <w:rPr>
                                <w:rFonts w:ascii="Arial" w:hAnsi="Arial" w:cs="Arial"/>
                                <w:i w:val="0"/>
                                <w:sz w:val="36"/>
                                <w:szCs w:val="36"/>
                                <w:lang w:val="en-US"/>
                              </w:rPr>
                              <w:t xml:space="preserve"> refrigerant</w:t>
                            </w:r>
                          </w:p>
                          <w:p w:rsidR="007707A9" w:rsidRPr="00076587" w:rsidRDefault="008426C1" w:rsidP="00076587">
                            <w:pPr>
                              <w:pStyle w:val="Heading9"/>
                              <w:rPr>
                                <w:rFonts w:ascii="Arial" w:hAnsi="Arial" w:cs="Arial"/>
                                <w:i w:val="0"/>
                                <w:sz w:val="36"/>
                                <w:szCs w:val="36"/>
                                <w:lang w:val="en-US"/>
                              </w:rPr>
                            </w:pPr>
                            <w:r w:rsidRPr="00076587">
                              <w:rPr>
                                <w:rFonts w:ascii="Arial" w:hAnsi="Arial" w:cs="Arial"/>
                                <w:i w:val="0"/>
                                <w:sz w:val="36"/>
                                <w:szCs w:val="36"/>
                                <w:lang w:val="en-US"/>
                              </w:rPr>
                              <w:t>343</w:t>
                            </w:r>
                            <w:r w:rsidR="0085767C" w:rsidRPr="00076587">
                              <w:rPr>
                                <w:rFonts w:ascii="Arial" w:hAnsi="Arial" w:cs="Arial"/>
                                <w:i w:val="0"/>
                                <w:sz w:val="36"/>
                                <w:szCs w:val="36"/>
                                <w:lang w:val="en-US"/>
                              </w:rPr>
                              <w:t xml:space="preserve"> </w:t>
                            </w:r>
                            <w:r w:rsidR="009D41B5" w:rsidRPr="00076587">
                              <w:rPr>
                                <w:rFonts w:ascii="Arial" w:hAnsi="Arial" w:cs="Arial"/>
                                <w:i w:val="0"/>
                                <w:sz w:val="36"/>
                                <w:szCs w:val="36"/>
                                <w:lang w:val="en-US"/>
                              </w:rPr>
                              <w:t>-</w:t>
                            </w:r>
                            <w:r w:rsidR="0085767C" w:rsidRPr="00076587">
                              <w:rPr>
                                <w:rFonts w:ascii="Arial" w:hAnsi="Arial" w:cs="Arial"/>
                                <w:i w:val="0"/>
                                <w:sz w:val="36"/>
                                <w:szCs w:val="36"/>
                                <w:lang w:val="en-US"/>
                              </w:rPr>
                              <w:t xml:space="preserve"> </w:t>
                            </w:r>
                            <w:r w:rsidR="005958B1" w:rsidRPr="00076587">
                              <w:rPr>
                                <w:rFonts w:ascii="Arial" w:hAnsi="Arial" w:cs="Arial"/>
                                <w:i w:val="0"/>
                                <w:sz w:val="36"/>
                                <w:szCs w:val="36"/>
                                <w:lang w:val="en-US"/>
                              </w:rPr>
                              <w:t>1</w:t>
                            </w:r>
                            <w:r w:rsidR="0085767C" w:rsidRPr="00076587">
                              <w:rPr>
                                <w:rFonts w:ascii="Arial" w:hAnsi="Arial" w:cs="Arial"/>
                                <w:i w:val="0"/>
                                <w:sz w:val="36"/>
                                <w:szCs w:val="36"/>
                                <w:lang w:val="en-US"/>
                              </w:rPr>
                              <w:t>415</w:t>
                            </w:r>
                            <w:r w:rsidR="00126818" w:rsidRPr="00076587">
                              <w:rPr>
                                <w:rFonts w:ascii="Arial" w:hAnsi="Arial" w:cs="Arial"/>
                                <w:i w:val="0"/>
                                <w:sz w:val="36"/>
                                <w:szCs w:val="36"/>
                                <w:lang w:val="en-US"/>
                              </w:rPr>
                              <w:t xml:space="preserve"> kW</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076A0" id="Text Box 63" o:spid="_x0000_s1027" type="#_x0000_t202" style="position:absolute;margin-left:0;margin-top:10pt;width:508.45pt;height:134.4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" stroked="f">
                <v:fill opacity="32896f"/>
                <v:textbox inset="0">
                  <w:txbxContent>
                    <w:p w:rsidR="00126818" w:rsidRPr="00076587" w:rsidRDefault="00076587" w:rsidP="00126818">
                      <w:pPr>
                        <w:pStyle w:val="Heading6"/>
                        <w:jc w:val="left"/>
                        <w:rPr>
                          <w:rFonts w:cs="Arial"/>
                          <w:lang w:val="en-US"/>
                        </w:rPr>
                      </w:pPr>
                      <w:r w:rsidRPr="00076587">
                        <w:rPr>
                          <w:rFonts w:cs="Arial"/>
                          <w:lang w:val="en-US"/>
                        </w:rPr>
                        <w:t>Water cooled</w:t>
                      </w:r>
                      <w:r w:rsidR="00126818" w:rsidRPr="00076587">
                        <w:rPr>
                          <w:rFonts w:cs="Arial"/>
                          <w:lang w:val="en-US"/>
                        </w:rPr>
                        <w:t xml:space="preserve"> </w:t>
                      </w:r>
                      <w:r>
                        <w:rPr>
                          <w:rFonts w:cs="Arial"/>
                          <w:lang w:val="en-US"/>
                        </w:rPr>
                        <w:t>c</w:t>
                      </w:r>
                      <w:r w:rsidR="00126818" w:rsidRPr="00076587">
                        <w:rPr>
                          <w:rFonts w:cs="Arial"/>
                          <w:lang w:val="en-US"/>
                        </w:rPr>
                        <w:t>hillers</w:t>
                      </w:r>
                      <w:r w:rsidR="008E05D2" w:rsidRPr="00076587">
                        <w:rPr>
                          <w:rFonts w:cs="Arial"/>
                          <w:lang w:val="en-US"/>
                        </w:rPr>
                        <w:t xml:space="preserve"> </w:t>
                      </w:r>
                      <w:r w:rsidRPr="00076587">
                        <w:rPr>
                          <w:rFonts w:cs="Arial"/>
                          <w:lang w:val="en-US"/>
                        </w:rPr>
                        <w:t xml:space="preserve">and </w:t>
                      </w:r>
                      <w:r>
                        <w:rPr>
                          <w:rFonts w:cs="Arial"/>
                          <w:lang w:val="en-US"/>
                        </w:rPr>
                        <w:t>w</w:t>
                      </w:r>
                      <w:r w:rsidRPr="00076587">
                        <w:rPr>
                          <w:rFonts w:cs="Arial"/>
                          <w:lang w:val="en-US"/>
                        </w:rPr>
                        <w:t>ater-to-water h</w:t>
                      </w:r>
                      <w:r w:rsidR="008E05D2" w:rsidRPr="00076587">
                        <w:rPr>
                          <w:rFonts w:cs="Arial"/>
                          <w:lang w:val="en-US"/>
                        </w:rPr>
                        <w:t xml:space="preserve">eat </w:t>
                      </w:r>
                      <w:r w:rsidRPr="00076587">
                        <w:rPr>
                          <w:rFonts w:cs="Arial"/>
                          <w:lang w:val="en-US"/>
                        </w:rPr>
                        <w:t>p</w:t>
                      </w:r>
                      <w:r w:rsidR="008E05D2" w:rsidRPr="00076587">
                        <w:rPr>
                          <w:rFonts w:cs="Arial"/>
                          <w:lang w:val="en-US"/>
                        </w:rPr>
                        <w:t>umps</w:t>
                      </w:r>
                      <w:r w:rsidRPr="00076587">
                        <w:rPr>
                          <w:rFonts w:cs="Arial"/>
                          <w:lang w:val="en-US"/>
                        </w:rPr>
                        <w:t xml:space="preserve"> with helical-rotary compressor</w:t>
                      </w:r>
                    </w:p>
                    <w:p w:rsidR="00126818" w:rsidRPr="00076587" w:rsidRDefault="009D41B5" w:rsidP="00126818">
                      <w:pPr>
                        <w:pStyle w:val="Heading9"/>
                        <w:rPr>
                          <w:rFonts w:ascii="Arial" w:hAnsi="Arial" w:cs="Arial"/>
                          <w:i w:val="0"/>
                          <w:sz w:val="36"/>
                          <w:szCs w:val="36"/>
                          <w:lang w:val="en-US"/>
                        </w:rPr>
                      </w:pPr>
                      <w:r w:rsidRPr="00076587">
                        <w:rPr>
                          <w:rFonts w:ascii="Arial" w:hAnsi="Arial" w:cs="Arial"/>
                          <w:i w:val="0"/>
                          <w:sz w:val="36"/>
                          <w:szCs w:val="36"/>
                          <w:lang w:val="en-US"/>
                        </w:rPr>
                        <w:t>Model RTW</w:t>
                      </w:r>
                      <w:r w:rsidR="005E0CFA" w:rsidRPr="00076587">
                        <w:rPr>
                          <w:rFonts w:ascii="Arial" w:hAnsi="Arial" w:cs="Arial"/>
                          <w:i w:val="0"/>
                          <w:sz w:val="36"/>
                          <w:szCs w:val="36"/>
                          <w:lang w:val="en-US"/>
                        </w:rPr>
                        <w:t>F</w:t>
                      </w:r>
                      <w:r w:rsidR="0071759F" w:rsidRPr="00076587">
                        <w:rPr>
                          <w:rFonts w:ascii="Arial" w:hAnsi="Arial" w:cs="Arial"/>
                          <w:i w:val="0"/>
                          <w:sz w:val="36"/>
                          <w:szCs w:val="36"/>
                          <w:lang w:val="en-US"/>
                        </w:rPr>
                        <w:t xml:space="preserve"> </w:t>
                      </w:r>
                      <w:r w:rsidR="005958B1" w:rsidRPr="00076587">
                        <w:rPr>
                          <w:rFonts w:ascii="Arial" w:hAnsi="Arial" w:cs="Arial"/>
                          <w:i w:val="0"/>
                          <w:sz w:val="36"/>
                          <w:szCs w:val="36"/>
                          <w:lang w:val="en-US"/>
                        </w:rPr>
                        <w:t xml:space="preserve">SE </w:t>
                      </w:r>
                      <w:r w:rsidR="005E0CFA" w:rsidRPr="00076587">
                        <w:rPr>
                          <w:rFonts w:ascii="Arial" w:hAnsi="Arial" w:cs="Arial"/>
                          <w:i w:val="0"/>
                          <w:sz w:val="36"/>
                          <w:szCs w:val="36"/>
                          <w:lang w:val="en-US"/>
                        </w:rPr>
                        <w:t>G</w:t>
                      </w:r>
                      <w:r w:rsidR="005958B1" w:rsidRPr="00076587">
                        <w:rPr>
                          <w:rFonts w:ascii="Arial" w:hAnsi="Arial" w:cs="Arial"/>
                          <w:i w:val="0"/>
                          <w:sz w:val="36"/>
                          <w:szCs w:val="36"/>
                          <w:lang w:val="en-US"/>
                        </w:rPr>
                        <w:t>/ H</w:t>
                      </w:r>
                      <w:r w:rsidR="0047141D" w:rsidRPr="00076587">
                        <w:rPr>
                          <w:rFonts w:ascii="Arial" w:hAnsi="Arial" w:cs="Arial"/>
                          <w:i w:val="0"/>
                          <w:sz w:val="36"/>
                          <w:szCs w:val="36"/>
                          <w:lang w:val="en-US"/>
                        </w:rPr>
                        <w:t xml:space="preserve">E </w:t>
                      </w:r>
                      <w:r w:rsidR="005E0CFA" w:rsidRPr="00076587">
                        <w:rPr>
                          <w:rFonts w:ascii="Arial" w:hAnsi="Arial" w:cs="Arial"/>
                          <w:i w:val="0"/>
                          <w:sz w:val="36"/>
                          <w:szCs w:val="36"/>
                          <w:lang w:val="en-US"/>
                        </w:rPr>
                        <w:t xml:space="preserve">G </w:t>
                      </w:r>
                      <w:r w:rsidR="0047141D" w:rsidRPr="00076587">
                        <w:rPr>
                          <w:rFonts w:ascii="Arial" w:hAnsi="Arial" w:cs="Arial"/>
                          <w:i w:val="0"/>
                          <w:sz w:val="36"/>
                          <w:szCs w:val="36"/>
                          <w:lang w:val="en-US"/>
                        </w:rPr>
                        <w:t xml:space="preserve">/ </w:t>
                      </w:r>
                      <w:r w:rsidR="00632A4E" w:rsidRPr="00076587">
                        <w:rPr>
                          <w:rFonts w:ascii="Arial" w:hAnsi="Arial" w:cs="Arial"/>
                          <w:i w:val="0"/>
                          <w:sz w:val="36"/>
                          <w:szCs w:val="36"/>
                          <w:lang w:val="en-US"/>
                        </w:rPr>
                        <w:t xml:space="preserve">HSE </w:t>
                      </w:r>
                      <w:r w:rsidR="005E0CFA" w:rsidRPr="00076587">
                        <w:rPr>
                          <w:rFonts w:ascii="Arial" w:hAnsi="Arial" w:cs="Arial"/>
                          <w:i w:val="0"/>
                          <w:sz w:val="36"/>
                          <w:szCs w:val="36"/>
                          <w:lang w:val="en-US"/>
                        </w:rPr>
                        <w:t xml:space="preserve">G </w:t>
                      </w:r>
                      <w:r w:rsidR="004103CB" w:rsidRPr="00076587">
                        <w:rPr>
                          <w:rFonts w:ascii="Arial" w:hAnsi="Arial" w:cs="Arial"/>
                          <w:i w:val="0"/>
                          <w:sz w:val="36"/>
                          <w:szCs w:val="36"/>
                          <w:lang w:val="en-US"/>
                        </w:rPr>
                        <w:t>with R1</w:t>
                      </w:r>
                      <w:r w:rsidR="00391741" w:rsidRPr="00076587">
                        <w:rPr>
                          <w:rFonts w:ascii="Arial" w:hAnsi="Arial" w:cs="Arial"/>
                          <w:i w:val="0"/>
                          <w:sz w:val="36"/>
                          <w:szCs w:val="36"/>
                          <w:lang w:val="en-US"/>
                        </w:rPr>
                        <w:t>2</w:t>
                      </w:r>
                      <w:r w:rsidR="004103CB" w:rsidRPr="00076587">
                        <w:rPr>
                          <w:rFonts w:ascii="Arial" w:hAnsi="Arial" w:cs="Arial"/>
                          <w:i w:val="0"/>
                          <w:sz w:val="36"/>
                          <w:szCs w:val="36"/>
                          <w:lang w:val="en-US"/>
                        </w:rPr>
                        <w:t>34</w:t>
                      </w:r>
                      <w:r w:rsidR="00391741" w:rsidRPr="00076587">
                        <w:rPr>
                          <w:rFonts w:ascii="Arial" w:hAnsi="Arial" w:cs="Arial"/>
                          <w:i w:val="0"/>
                          <w:sz w:val="36"/>
                          <w:szCs w:val="36"/>
                          <w:lang w:val="en-US"/>
                        </w:rPr>
                        <w:t>ze</w:t>
                      </w:r>
                      <w:r w:rsidR="0071759F" w:rsidRPr="00076587">
                        <w:rPr>
                          <w:rFonts w:ascii="Arial" w:hAnsi="Arial" w:cs="Arial"/>
                          <w:i w:val="0"/>
                          <w:sz w:val="36"/>
                          <w:szCs w:val="36"/>
                          <w:lang w:val="en-US"/>
                        </w:rPr>
                        <w:t xml:space="preserve"> refrigerant</w:t>
                      </w:r>
                    </w:p>
                    <w:p w:rsidR="007707A9" w:rsidRPr="00076587" w:rsidRDefault="008426C1" w:rsidP="00076587">
                      <w:pPr>
                        <w:pStyle w:val="Heading9"/>
                        <w:rPr>
                          <w:rFonts w:ascii="Arial" w:hAnsi="Arial" w:cs="Arial"/>
                          <w:i w:val="0"/>
                          <w:sz w:val="36"/>
                          <w:szCs w:val="36"/>
                          <w:lang w:val="en-US"/>
                        </w:rPr>
                      </w:pPr>
                      <w:r w:rsidRPr="00076587">
                        <w:rPr>
                          <w:rFonts w:ascii="Arial" w:hAnsi="Arial" w:cs="Arial"/>
                          <w:i w:val="0"/>
                          <w:sz w:val="36"/>
                          <w:szCs w:val="36"/>
                          <w:lang w:val="en-US"/>
                        </w:rPr>
                        <w:t>343</w:t>
                      </w:r>
                      <w:r w:rsidR="0085767C" w:rsidRPr="00076587">
                        <w:rPr>
                          <w:rFonts w:ascii="Arial" w:hAnsi="Arial" w:cs="Arial"/>
                          <w:i w:val="0"/>
                          <w:sz w:val="36"/>
                          <w:szCs w:val="36"/>
                          <w:lang w:val="en-US"/>
                        </w:rPr>
                        <w:t xml:space="preserve"> </w:t>
                      </w:r>
                      <w:r w:rsidR="009D41B5" w:rsidRPr="00076587">
                        <w:rPr>
                          <w:rFonts w:ascii="Arial" w:hAnsi="Arial" w:cs="Arial"/>
                          <w:i w:val="0"/>
                          <w:sz w:val="36"/>
                          <w:szCs w:val="36"/>
                          <w:lang w:val="en-US"/>
                        </w:rPr>
                        <w:t>-</w:t>
                      </w:r>
                      <w:r w:rsidR="0085767C" w:rsidRPr="00076587">
                        <w:rPr>
                          <w:rFonts w:ascii="Arial" w:hAnsi="Arial" w:cs="Arial"/>
                          <w:i w:val="0"/>
                          <w:sz w:val="36"/>
                          <w:szCs w:val="36"/>
                          <w:lang w:val="en-US"/>
                        </w:rPr>
                        <w:t xml:space="preserve"> </w:t>
                      </w:r>
                      <w:r w:rsidR="005958B1" w:rsidRPr="00076587">
                        <w:rPr>
                          <w:rFonts w:ascii="Arial" w:hAnsi="Arial" w:cs="Arial"/>
                          <w:i w:val="0"/>
                          <w:sz w:val="36"/>
                          <w:szCs w:val="36"/>
                          <w:lang w:val="en-US"/>
                        </w:rPr>
                        <w:t>1</w:t>
                      </w:r>
                      <w:r w:rsidR="0085767C" w:rsidRPr="00076587">
                        <w:rPr>
                          <w:rFonts w:ascii="Arial" w:hAnsi="Arial" w:cs="Arial"/>
                          <w:i w:val="0"/>
                          <w:sz w:val="36"/>
                          <w:szCs w:val="36"/>
                          <w:lang w:val="en-US"/>
                        </w:rPr>
                        <w:t>415</w:t>
                      </w:r>
                      <w:r w:rsidR="00126818" w:rsidRPr="00076587">
                        <w:rPr>
                          <w:rFonts w:ascii="Arial" w:hAnsi="Arial" w:cs="Arial"/>
                          <w:i w:val="0"/>
                          <w:sz w:val="36"/>
                          <w:szCs w:val="36"/>
                          <w:lang w:val="en-US"/>
                        </w:rPr>
                        <w:t xml:space="preserve"> kW</w:t>
                      </w:r>
                    </w:p>
                  </w:txbxContent>
                </v:textbox>
                <w10:wrap anchorx="margin"/>
              </v:shape>
            </w:pict>
          </mc:Fallback>
        </mc:AlternateContent>
      </w: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Default="00A6432F">
      <w:pPr>
        <w:rPr>
          <w:color w:val="000000"/>
        </w:rPr>
      </w:pPr>
    </w:p>
    <w:p w:rsidR="00A6432F" w:rsidRPr="00F65055" w:rsidRDefault="009D41B5">
      <w:pPr>
        <w:rPr>
          <w:color w:val="000000"/>
          <w:lang w:val="en-US"/>
        </w:rPr>
      </w:pPr>
      <w:r>
        <w:rPr>
          <w:noProof/>
          <w:color w:val="000000"/>
          <w:lang w:val="en-US" w:eastAsia="en-US"/>
        </w:rPr>
        <w:t xml:space="preserve">                                                                 </w:t>
      </w:r>
    </w:p>
    <w:p w:rsidR="00A6432F" w:rsidRPr="00F65055" w:rsidRDefault="00A6432F">
      <w:pPr>
        <w:rPr>
          <w:color w:val="000000"/>
          <w:lang w:val="en-US"/>
        </w:rPr>
      </w:pPr>
    </w:p>
    <w:p w:rsidR="00A6432F" w:rsidRPr="00F65055" w:rsidRDefault="00A6432F" w:rsidP="00B86847">
      <w:pPr>
        <w:jc w:val="right"/>
        <w:rPr>
          <w:color w:val="000000"/>
          <w:lang w:val="en-US"/>
        </w:rPr>
      </w:pPr>
    </w:p>
    <w:p w:rsidR="00A6432F" w:rsidRPr="00F65055" w:rsidRDefault="00A6432F">
      <w:pPr>
        <w:rPr>
          <w:color w:val="000000"/>
          <w:lang w:val="en-US"/>
        </w:rPr>
      </w:pPr>
    </w:p>
    <w:p w:rsidR="00A6432F" w:rsidRDefault="00A6432F">
      <w:pPr>
        <w:rPr>
          <w:color w:val="000000"/>
          <w:lang w:val="en-US"/>
        </w:rPr>
      </w:pPr>
    </w:p>
    <w:p w:rsidR="00DF641E" w:rsidRDefault="00DF641E">
      <w:pPr>
        <w:rPr>
          <w:color w:val="000000"/>
          <w:lang w:val="en-US"/>
        </w:rPr>
      </w:pPr>
    </w:p>
    <w:p w:rsidR="00DF641E" w:rsidRDefault="00DF641E">
      <w:pPr>
        <w:rPr>
          <w:color w:val="000000"/>
          <w:lang w:val="en-US"/>
        </w:rPr>
      </w:pPr>
    </w:p>
    <w:p w:rsidR="00A6432F" w:rsidRPr="00F65055" w:rsidRDefault="00A6432F">
      <w:pPr>
        <w:rPr>
          <w:color w:val="000000"/>
          <w:lang w:val="en-US"/>
        </w:rPr>
      </w:pPr>
    </w:p>
    <w:p w:rsidR="00A6432F" w:rsidRPr="00DF641E" w:rsidRDefault="00DF641E" w:rsidP="00076587">
      <w:pPr>
        <w:jc w:val="center"/>
        <w:rPr>
          <w:color w:val="000000"/>
          <w:lang w:val="en-US"/>
        </w:rPr>
      </w:pPr>
      <w:r>
        <w:rPr>
          <w:noProof/>
          <w:color w:val="000000"/>
        </w:rPr>
        <w:drawing>
          <wp:inline distT="0" distB="0" distL="0" distR="0">
            <wp:extent cx="4658858" cy="261937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Stream_RTWF_Fro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69407" cy="2625306"/>
                    </a:xfrm>
                    <a:prstGeom prst="rect">
                      <a:avLst/>
                    </a:prstGeom>
                  </pic:spPr>
                </pic:pic>
              </a:graphicData>
            </a:graphic>
          </wp:inline>
        </w:drawing>
      </w:r>
    </w:p>
    <w:p w:rsidR="00B86847" w:rsidRDefault="00B86847" w:rsidP="00E40297">
      <w:pPr>
        <w:rPr>
          <w:lang w:val="en-GB"/>
        </w:rPr>
      </w:pPr>
    </w:p>
    <w:p w:rsidR="00E40297" w:rsidRPr="00F90017" w:rsidRDefault="00076587" w:rsidP="00076587">
      <w:pPr>
        <w:rPr>
          <w:lang w:val="en-GB"/>
        </w:rPr>
      </w:pPr>
      <w:r w:rsidRPr="00076587">
        <w:rPr>
          <w:noProof/>
        </w:rPr>
        <w:drawing>
          <wp:anchor distT="0" distB="0" distL="114300" distR="114300" simplePos="0" relativeHeight="251670016" behindDoc="0" locked="0" layoutInCell="1" allowOverlap="1" wp14:anchorId="614DD675" wp14:editId="02292C30">
            <wp:simplePos x="0" y="0"/>
            <wp:positionH relativeFrom="column">
              <wp:posOffset>4798060</wp:posOffset>
            </wp:positionH>
            <wp:positionV relativeFrom="paragraph">
              <wp:posOffset>1264285</wp:posOffset>
            </wp:positionV>
            <wp:extent cx="1371600" cy="4775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_tranetechnologies_p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477520"/>
                    </a:xfrm>
                    <a:prstGeom prst="rect">
                      <a:avLst/>
                    </a:prstGeom>
                  </pic:spPr>
                </pic:pic>
              </a:graphicData>
            </a:graphic>
            <wp14:sizeRelH relativeFrom="page">
              <wp14:pctWidth>0</wp14:pctWidth>
            </wp14:sizeRelH>
            <wp14:sizeRelV relativeFrom="page">
              <wp14:pctHeight>0</wp14:pctHeight>
            </wp14:sizeRelV>
          </wp:anchor>
        </w:drawing>
      </w:r>
      <w:r w:rsidRPr="00076587">
        <w:rPr>
          <w:noProof/>
        </w:rPr>
        <mc:AlternateContent>
          <mc:Choice Requires="wps">
            <w:drawing>
              <wp:anchor distT="45720" distB="45720" distL="114300" distR="114300" simplePos="0" relativeHeight="251671040" behindDoc="0" locked="0" layoutInCell="1" allowOverlap="1" wp14:anchorId="4E1D44B2" wp14:editId="53E1345A">
                <wp:simplePos x="0" y="0"/>
                <wp:positionH relativeFrom="column">
                  <wp:posOffset>-91440</wp:posOffset>
                </wp:positionH>
                <wp:positionV relativeFrom="paragraph">
                  <wp:posOffset>1369695</wp:posOffset>
                </wp:positionV>
                <wp:extent cx="4232910" cy="1404620"/>
                <wp:effectExtent l="0" t="0" r="0" b="88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2910" cy="1404620"/>
                        </a:xfrm>
                        <a:prstGeom prst="rect">
                          <a:avLst/>
                        </a:prstGeom>
                        <a:solidFill>
                          <a:srgbClr val="FFFFFF"/>
                        </a:solidFill>
                        <a:ln w="9525">
                          <a:noFill/>
                          <a:miter lim="800000"/>
                          <a:headEnd/>
                          <a:tailEnd/>
                        </a:ln>
                      </wps:spPr>
                      <wps:txbx>
                        <w:txbxContent>
                          <w:p w:rsidR="00076587" w:rsidRPr="00AD5619" w:rsidRDefault="00076587" w:rsidP="00076587">
                            <w:pPr>
                              <w:rPr>
                                <w:rFonts w:ascii="Arial" w:hAnsi="Arial" w:cs="Arial"/>
                                <w:sz w:val="22"/>
                              </w:rPr>
                            </w:pPr>
                            <w:r w:rsidRPr="00AD5619">
                              <w:rPr>
                                <w:rFonts w:ascii="Arial" w:hAnsi="Arial" w:cs="Arial"/>
                                <w:sz w:val="36"/>
                                <w:lang w:val="en-GB"/>
                              </w:rPr>
                              <w:t xml:space="preserve">April 2020            </w:t>
                            </w:r>
                            <w:r>
                              <w:rPr>
                                <w:rFonts w:ascii="Arial" w:hAnsi="Arial" w:cs="Arial"/>
                                <w:sz w:val="36"/>
                                <w:lang w:val="en-GB"/>
                              </w:rPr>
                              <w:t>RLC</w:t>
                            </w:r>
                            <w:r w:rsidRPr="00AD5619">
                              <w:rPr>
                                <w:rFonts w:ascii="Arial" w:hAnsi="Arial" w:cs="Arial"/>
                                <w:sz w:val="36"/>
                                <w:lang w:val="en-GB"/>
                              </w:rPr>
                              <w:t>-PRG</w:t>
                            </w:r>
                            <w:r>
                              <w:rPr>
                                <w:rFonts w:ascii="Arial" w:hAnsi="Arial" w:cs="Arial"/>
                                <w:sz w:val="36"/>
                                <w:lang w:val="en-GB"/>
                              </w:rPr>
                              <w:t>033</w:t>
                            </w:r>
                            <w:r w:rsidRPr="00AD5619">
                              <w:rPr>
                                <w:rFonts w:ascii="Arial" w:hAnsi="Arial" w:cs="Arial"/>
                                <w:sz w:val="36"/>
                                <w:lang w:val="en-GB"/>
                              </w:rPr>
                              <w:t>B-GB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1D44B2" id="Zone de texte 2" o:spid="_x0000_s1028" type="#_x0000_t202" style="position:absolute;margin-left:-7.2pt;margin-top:107.85pt;width:333.3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" stroked="f">
                <v:textbox style="mso-fit-shape-to-text:t">
                  <w:txbxContent>
                    <w:p w:rsidR="00076587" w:rsidRPr="00AD5619" w:rsidRDefault="00076587" w:rsidP="00076587">
                      <w:pPr>
                        <w:rPr>
                          <w:rFonts w:ascii="Arial" w:hAnsi="Arial" w:cs="Arial"/>
                          <w:sz w:val="22"/>
                        </w:rPr>
                      </w:pPr>
                      <w:r w:rsidRPr="00AD5619">
                        <w:rPr>
                          <w:rFonts w:ascii="Arial" w:hAnsi="Arial" w:cs="Arial"/>
                          <w:sz w:val="36"/>
                          <w:lang w:val="en-GB"/>
                        </w:rPr>
                        <w:t xml:space="preserve">April 2020            </w:t>
                      </w:r>
                      <w:r>
                        <w:rPr>
                          <w:rFonts w:ascii="Arial" w:hAnsi="Arial" w:cs="Arial"/>
                          <w:sz w:val="36"/>
                          <w:lang w:val="en-GB"/>
                        </w:rPr>
                        <w:t>RLC</w:t>
                      </w:r>
                      <w:r w:rsidRPr="00AD5619">
                        <w:rPr>
                          <w:rFonts w:ascii="Arial" w:hAnsi="Arial" w:cs="Arial"/>
                          <w:sz w:val="36"/>
                          <w:lang w:val="en-GB"/>
                        </w:rPr>
                        <w:t>-PRG</w:t>
                      </w:r>
                      <w:r>
                        <w:rPr>
                          <w:rFonts w:ascii="Arial" w:hAnsi="Arial" w:cs="Arial"/>
                          <w:sz w:val="36"/>
                          <w:lang w:val="en-GB"/>
                        </w:rPr>
                        <w:t>03</w:t>
                      </w:r>
                      <w:r>
                        <w:rPr>
                          <w:rFonts w:ascii="Arial" w:hAnsi="Arial" w:cs="Arial"/>
                          <w:sz w:val="36"/>
                          <w:lang w:val="en-GB"/>
                        </w:rPr>
                        <w:t>3</w:t>
                      </w:r>
                      <w:r w:rsidRPr="00AD5619">
                        <w:rPr>
                          <w:rFonts w:ascii="Arial" w:hAnsi="Arial" w:cs="Arial"/>
                          <w:sz w:val="36"/>
                          <w:lang w:val="en-GB"/>
                        </w:rPr>
                        <w:t>B-GB</w:t>
                      </w:r>
                    </w:p>
                  </w:txbxContent>
                </v:textbox>
                <w10:wrap type="square"/>
              </v:shape>
            </w:pict>
          </mc:Fallback>
        </mc:AlternateContent>
      </w:r>
    </w:p>
    <w:p w:rsidR="00E40297" w:rsidRPr="00F90017" w:rsidRDefault="00E40297" w:rsidP="00F87C6A">
      <w:pPr>
        <w:pStyle w:val="Heading7"/>
        <w:tabs>
          <w:tab w:val="left" w:pos="6379"/>
        </w:tabs>
        <w:jc w:val="left"/>
        <w:rPr>
          <w:sz w:val="20"/>
          <w:lang w:val="en-GB"/>
        </w:rPr>
      </w:pPr>
    </w:p>
    <w:p w:rsidR="00E40297" w:rsidRPr="00F90017" w:rsidRDefault="00E40297" w:rsidP="00F87C6A">
      <w:pPr>
        <w:pStyle w:val="Heading7"/>
        <w:tabs>
          <w:tab w:val="left" w:pos="6379"/>
        </w:tabs>
        <w:jc w:val="left"/>
        <w:rPr>
          <w:sz w:val="20"/>
          <w:lang w:val="en-GB"/>
        </w:rPr>
      </w:pPr>
    </w:p>
    <w:p w:rsidR="00E40297" w:rsidRPr="00F90017" w:rsidRDefault="00E40297" w:rsidP="00F87C6A">
      <w:pPr>
        <w:pStyle w:val="Heading7"/>
        <w:tabs>
          <w:tab w:val="left" w:pos="6379"/>
        </w:tabs>
        <w:jc w:val="left"/>
        <w:rPr>
          <w:sz w:val="20"/>
          <w:lang w:val="en-GB"/>
        </w:rPr>
      </w:pPr>
    </w:p>
    <w:p w:rsidR="00E40297" w:rsidRPr="00F90017" w:rsidRDefault="00E40297" w:rsidP="00F87C6A">
      <w:pPr>
        <w:pStyle w:val="Heading7"/>
        <w:tabs>
          <w:tab w:val="left" w:pos="6379"/>
        </w:tabs>
        <w:jc w:val="left"/>
        <w:rPr>
          <w:sz w:val="20"/>
          <w:lang w:val="en-GB"/>
        </w:rPr>
      </w:pPr>
    </w:p>
    <w:p w:rsidR="00E40297" w:rsidRPr="00F90017" w:rsidRDefault="00E40297" w:rsidP="00F87C6A">
      <w:pPr>
        <w:pStyle w:val="Heading7"/>
        <w:tabs>
          <w:tab w:val="left" w:pos="6379"/>
        </w:tabs>
        <w:jc w:val="left"/>
        <w:rPr>
          <w:sz w:val="20"/>
          <w:lang w:val="en-GB"/>
        </w:rPr>
      </w:pPr>
    </w:p>
    <w:p w:rsidR="00E40297" w:rsidRPr="00F90017" w:rsidRDefault="00E40297" w:rsidP="00F87C6A">
      <w:pPr>
        <w:pStyle w:val="Heading7"/>
        <w:tabs>
          <w:tab w:val="left" w:pos="6379"/>
        </w:tabs>
        <w:jc w:val="left"/>
        <w:rPr>
          <w:sz w:val="20"/>
          <w:lang w:val="en-GB"/>
        </w:rPr>
      </w:pPr>
    </w:p>
    <w:p w:rsidR="00E40297" w:rsidRPr="00F90017" w:rsidRDefault="00E40297" w:rsidP="00F87C6A">
      <w:pPr>
        <w:pStyle w:val="Heading7"/>
        <w:tabs>
          <w:tab w:val="left" w:pos="6379"/>
        </w:tabs>
        <w:jc w:val="left"/>
        <w:rPr>
          <w:sz w:val="20"/>
          <w:lang w:val="en-GB"/>
        </w:rPr>
      </w:pPr>
    </w:p>
    <w:p w:rsidR="00E40297" w:rsidRPr="00F90017" w:rsidRDefault="00E40297" w:rsidP="00F87C6A">
      <w:pPr>
        <w:pStyle w:val="Heading7"/>
        <w:tabs>
          <w:tab w:val="left" w:pos="6379"/>
        </w:tabs>
        <w:jc w:val="left"/>
        <w:rPr>
          <w:sz w:val="20"/>
          <w:lang w:val="en-GB"/>
        </w:rPr>
      </w:pPr>
    </w:p>
    <w:p w:rsidR="00AF6FDA" w:rsidRPr="00126818" w:rsidRDefault="000507D6" w:rsidP="00F87C6A">
      <w:pPr>
        <w:pStyle w:val="Heading7"/>
        <w:tabs>
          <w:tab w:val="left" w:pos="6379"/>
        </w:tabs>
        <w:jc w:val="left"/>
        <w:rPr>
          <w:b/>
          <w:sz w:val="40"/>
          <w:szCs w:val="48"/>
          <w:lang w:val="en-GB"/>
        </w:rPr>
      </w:pPr>
      <w:r w:rsidRPr="00126818">
        <w:rPr>
          <w:sz w:val="28"/>
          <w:lang w:val="en-GB"/>
        </w:rPr>
        <w:br w:type="page"/>
      </w:r>
    </w:p>
    <w:p w:rsidR="002F3FC7" w:rsidRDefault="00126818" w:rsidP="00AE0395">
      <w:pPr>
        <w:rPr>
          <w:rFonts w:ascii="Arial" w:hAnsi="Arial" w:cs="Arial"/>
          <w:snapToGrid w:val="0"/>
          <w:sz w:val="18"/>
          <w:szCs w:val="18"/>
          <w:lang w:val="en-US"/>
        </w:rPr>
      </w:pPr>
      <w:r w:rsidRPr="00872878">
        <w:rPr>
          <w:rFonts w:ascii="Arial" w:hAnsi="Arial" w:cs="Arial"/>
          <w:b/>
          <w:snapToGrid w:val="0"/>
          <w:sz w:val="36"/>
          <w:szCs w:val="18"/>
          <w:lang w:val="en-US"/>
        </w:rPr>
        <w:lastRenderedPageBreak/>
        <w:t>General</w:t>
      </w:r>
      <w:r w:rsidRPr="00872878">
        <w:rPr>
          <w:rFonts w:ascii="Arial" w:hAnsi="Arial" w:cs="Arial"/>
          <w:snapToGrid w:val="0"/>
          <w:sz w:val="18"/>
          <w:szCs w:val="18"/>
          <w:lang w:val="en-US"/>
        </w:rPr>
        <w:br/>
      </w:r>
    </w:p>
    <w:p w:rsidR="00ED4C51" w:rsidRDefault="00ED4C51" w:rsidP="00AE0395">
      <w:pPr>
        <w:rPr>
          <w:rFonts w:ascii="Arial" w:hAnsi="Arial" w:cs="Arial"/>
          <w:snapToGrid w:val="0"/>
          <w:sz w:val="18"/>
          <w:szCs w:val="18"/>
          <w:lang w:val="en-US"/>
        </w:rPr>
      </w:pPr>
      <w:r w:rsidRPr="00872878">
        <w:rPr>
          <w:rFonts w:ascii="Arial" w:hAnsi="Arial" w:cs="Arial"/>
          <w:snapToGrid w:val="0"/>
          <w:sz w:val="18"/>
          <w:szCs w:val="18"/>
          <w:lang w:val="en-US"/>
        </w:rPr>
        <w:t xml:space="preserve">Chilled </w:t>
      </w:r>
      <w:r w:rsidR="008E05D2" w:rsidRPr="00872878">
        <w:rPr>
          <w:rFonts w:ascii="Arial" w:hAnsi="Arial" w:cs="Arial"/>
          <w:snapToGrid w:val="0"/>
          <w:sz w:val="18"/>
          <w:szCs w:val="18"/>
          <w:lang w:val="en-US"/>
        </w:rPr>
        <w:t xml:space="preserve">or hot </w:t>
      </w:r>
      <w:r w:rsidRPr="00872878">
        <w:rPr>
          <w:rFonts w:ascii="Arial" w:hAnsi="Arial" w:cs="Arial"/>
          <w:snapToGrid w:val="0"/>
          <w:sz w:val="18"/>
          <w:szCs w:val="18"/>
          <w:lang w:val="en-US"/>
        </w:rPr>
        <w:t xml:space="preserve">water production will be made by a </w:t>
      </w:r>
      <w:r w:rsidR="00B86847" w:rsidRPr="00872878">
        <w:rPr>
          <w:rFonts w:ascii="Arial" w:hAnsi="Arial" w:cs="Arial"/>
          <w:snapToGrid w:val="0"/>
          <w:sz w:val="18"/>
          <w:szCs w:val="18"/>
          <w:lang w:val="en-US"/>
        </w:rPr>
        <w:t>f</w:t>
      </w:r>
      <w:r w:rsidR="00D56E33" w:rsidRPr="00872878">
        <w:rPr>
          <w:rFonts w:ascii="Arial" w:hAnsi="Arial" w:cs="Arial"/>
          <w:snapToGrid w:val="0"/>
          <w:sz w:val="18"/>
          <w:szCs w:val="18"/>
          <w:lang w:val="en-US"/>
        </w:rPr>
        <w:t xml:space="preserve">actory-assembled </w:t>
      </w:r>
      <w:r w:rsidR="00B86847" w:rsidRPr="00872878">
        <w:rPr>
          <w:rFonts w:ascii="Arial" w:hAnsi="Arial" w:cs="Arial"/>
          <w:snapToGrid w:val="0"/>
          <w:sz w:val="18"/>
          <w:szCs w:val="18"/>
          <w:lang w:val="en-US"/>
        </w:rPr>
        <w:t>and tested</w:t>
      </w:r>
      <w:r w:rsidR="00B46648" w:rsidRPr="00872878">
        <w:rPr>
          <w:rFonts w:ascii="Arial" w:hAnsi="Arial" w:cs="Arial"/>
          <w:snapToGrid w:val="0"/>
          <w:sz w:val="18"/>
          <w:szCs w:val="18"/>
          <w:lang w:val="en-US"/>
        </w:rPr>
        <w:t xml:space="preserve"> </w:t>
      </w:r>
      <w:r w:rsidR="00D56E33" w:rsidRPr="00872878">
        <w:rPr>
          <w:rFonts w:ascii="Arial" w:hAnsi="Arial" w:cs="Arial"/>
          <w:snapToGrid w:val="0"/>
          <w:sz w:val="18"/>
          <w:szCs w:val="18"/>
          <w:lang w:val="en-US"/>
        </w:rPr>
        <w:t>water-cooled liquid chiller</w:t>
      </w:r>
      <w:r w:rsidR="008E05D2" w:rsidRPr="00872878">
        <w:rPr>
          <w:rFonts w:ascii="Arial" w:hAnsi="Arial" w:cs="Arial"/>
          <w:snapToGrid w:val="0"/>
          <w:sz w:val="18"/>
          <w:szCs w:val="18"/>
          <w:lang w:val="en-US"/>
        </w:rPr>
        <w:t>/water-to-water heat pump</w:t>
      </w:r>
      <w:r w:rsidRPr="00872878">
        <w:rPr>
          <w:rFonts w:ascii="Arial" w:hAnsi="Arial" w:cs="Arial"/>
          <w:snapToGrid w:val="0"/>
          <w:sz w:val="18"/>
          <w:szCs w:val="18"/>
          <w:lang w:val="en-US"/>
        </w:rPr>
        <w:t>, Trane typ</w:t>
      </w:r>
      <w:r w:rsidR="00130AC5" w:rsidRPr="00872878">
        <w:rPr>
          <w:rFonts w:ascii="Arial" w:hAnsi="Arial" w:cs="Arial"/>
          <w:snapToGrid w:val="0"/>
          <w:sz w:val="18"/>
          <w:szCs w:val="18"/>
          <w:lang w:val="en-US"/>
        </w:rPr>
        <w:t>e</w:t>
      </w:r>
      <w:r w:rsidRPr="00872878">
        <w:rPr>
          <w:rFonts w:ascii="Arial" w:hAnsi="Arial" w:cs="Arial"/>
          <w:snapToGrid w:val="0"/>
          <w:sz w:val="18"/>
          <w:szCs w:val="18"/>
          <w:lang w:val="en-US"/>
        </w:rPr>
        <w:t xml:space="preserve"> </w:t>
      </w:r>
      <w:r w:rsidR="00E40297" w:rsidRPr="00872878">
        <w:rPr>
          <w:rFonts w:ascii="Arial" w:hAnsi="Arial" w:cs="Arial"/>
          <w:snapToGrid w:val="0"/>
          <w:sz w:val="18"/>
          <w:szCs w:val="18"/>
          <w:lang w:val="en-US"/>
        </w:rPr>
        <w:t>RTWF</w:t>
      </w:r>
      <w:r w:rsidRPr="00872878">
        <w:rPr>
          <w:rFonts w:ascii="Arial" w:hAnsi="Arial" w:cs="Arial"/>
          <w:snapToGrid w:val="0"/>
          <w:sz w:val="18"/>
          <w:szCs w:val="18"/>
          <w:lang w:val="en-US"/>
        </w:rPr>
        <w:t xml:space="preserve"> </w:t>
      </w:r>
      <w:r w:rsidR="009D41B5" w:rsidRPr="00872878">
        <w:rPr>
          <w:rFonts w:ascii="Arial" w:hAnsi="Arial" w:cs="Arial"/>
          <w:snapToGrid w:val="0"/>
          <w:sz w:val="18"/>
          <w:szCs w:val="18"/>
          <w:lang w:val="en-US"/>
        </w:rPr>
        <w:t>SE</w:t>
      </w:r>
      <w:r w:rsidR="00E40297" w:rsidRPr="00872878">
        <w:rPr>
          <w:rFonts w:ascii="Arial" w:hAnsi="Arial" w:cs="Arial"/>
          <w:snapToGrid w:val="0"/>
          <w:sz w:val="18"/>
          <w:szCs w:val="18"/>
          <w:lang w:val="en-US"/>
        </w:rPr>
        <w:t xml:space="preserve"> </w:t>
      </w:r>
      <w:r w:rsidR="005E0CFA">
        <w:rPr>
          <w:rFonts w:ascii="Arial" w:hAnsi="Arial" w:cs="Arial"/>
          <w:snapToGrid w:val="0"/>
          <w:sz w:val="18"/>
          <w:szCs w:val="18"/>
          <w:lang w:val="en-US"/>
        </w:rPr>
        <w:t>G</w:t>
      </w:r>
      <w:r w:rsidR="009D41B5" w:rsidRPr="00872878">
        <w:rPr>
          <w:rFonts w:ascii="Arial" w:hAnsi="Arial" w:cs="Arial"/>
          <w:snapToGrid w:val="0"/>
          <w:sz w:val="18"/>
          <w:szCs w:val="18"/>
          <w:lang w:val="en-US"/>
        </w:rPr>
        <w:t>/ HE</w:t>
      </w:r>
      <w:r w:rsidR="00E40297" w:rsidRPr="00872878">
        <w:rPr>
          <w:rFonts w:ascii="Arial" w:hAnsi="Arial" w:cs="Arial"/>
          <w:snapToGrid w:val="0"/>
          <w:sz w:val="18"/>
          <w:szCs w:val="18"/>
          <w:lang w:val="en-US"/>
        </w:rPr>
        <w:t xml:space="preserve"> </w:t>
      </w:r>
      <w:r w:rsidR="005E0CFA">
        <w:rPr>
          <w:rFonts w:ascii="Arial" w:hAnsi="Arial" w:cs="Arial"/>
          <w:snapToGrid w:val="0"/>
          <w:sz w:val="18"/>
          <w:szCs w:val="18"/>
          <w:lang w:val="en-US"/>
        </w:rPr>
        <w:t>G</w:t>
      </w:r>
      <w:r w:rsidR="00E40297" w:rsidRPr="00872878">
        <w:rPr>
          <w:rFonts w:ascii="Arial" w:hAnsi="Arial" w:cs="Arial"/>
          <w:snapToGrid w:val="0"/>
          <w:sz w:val="18"/>
          <w:szCs w:val="18"/>
          <w:lang w:val="en-US"/>
        </w:rPr>
        <w:t xml:space="preserve">/ </w:t>
      </w:r>
      <w:r w:rsidR="00700E9E" w:rsidRPr="00872878">
        <w:rPr>
          <w:rFonts w:ascii="Arial" w:hAnsi="Arial" w:cs="Arial"/>
          <w:snapToGrid w:val="0"/>
          <w:sz w:val="18"/>
          <w:szCs w:val="18"/>
          <w:lang w:val="en-US"/>
        </w:rPr>
        <w:t>HSE</w:t>
      </w:r>
      <w:r w:rsidRPr="00872878">
        <w:rPr>
          <w:rFonts w:ascii="Arial" w:hAnsi="Arial" w:cs="Arial"/>
          <w:snapToGrid w:val="0"/>
          <w:sz w:val="18"/>
          <w:szCs w:val="18"/>
          <w:lang w:val="en-US"/>
        </w:rPr>
        <w:t xml:space="preserve"> </w:t>
      </w:r>
      <w:r w:rsidR="005E0CFA">
        <w:rPr>
          <w:rFonts w:ascii="Arial" w:hAnsi="Arial" w:cs="Arial"/>
          <w:snapToGrid w:val="0"/>
          <w:sz w:val="18"/>
          <w:szCs w:val="18"/>
          <w:lang w:val="en-US"/>
        </w:rPr>
        <w:t xml:space="preserve">G </w:t>
      </w:r>
      <w:r w:rsidRPr="00872878">
        <w:rPr>
          <w:rFonts w:ascii="Arial" w:hAnsi="Arial" w:cs="Arial"/>
          <w:snapToGrid w:val="0"/>
          <w:sz w:val="18"/>
          <w:szCs w:val="18"/>
          <w:lang w:val="en-US"/>
        </w:rPr>
        <w:t>which will be shipped with a full operating charge of R</w:t>
      </w:r>
      <w:r w:rsidR="0085767C">
        <w:rPr>
          <w:rFonts w:ascii="Arial" w:hAnsi="Arial" w:cs="Arial"/>
          <w:snapToGrid w:val="0"/>
          <w:sz w:val="18"/>
          <w:szCs w:val="18"/>
          <w:lang w:val="en-US"/>
        </w:rPr>
        <w:t>1234ze</w:t>
      </w:r>
      <w:r w:rsidRPr="00872878">
        <w:rPr>
          <w:rFonts w:ascii="Arial" w:hAnsi="Arial" w:cs="Arial"/>
          <w:snapToGrid w:val="0"/>
          <w:sz w:val="18"/>
          <w:szCs w:val="18"/>
          <w:lang w:val="en-US"/>
        </w:rPr>
        <w:t xml:space="preserve"> refrigerant and lubrication</w:t>
      </w:r>
      <w:r>
        <w:rPr>
          <w:rFonts w:ascii="Arial" w:hAnsi="Arial" w:cs="Arial"/>
          <w:snapToGrid w:val="0"/>
          <w:sz w:val="18"/>
          <w:szCs w:val="18"/>
          <w:lang w:val="en-US"/>
        </w:rPr>
        <w:t xml:space="preserve"> oil</w:t>
      </w:r>
      <w:r w:rsidR="00050A44">
        <w:rPr>
          <w:rFonts w:ascii="Arial" w:hAnsi="Arial" w:cs="Arial"/>
          <w:snapToGrid w:val="0"/>
          <w:sz w:val="18"/>
          <w:szCs w:val="18"/>
          <w:lang w:val="en-US"/>
        </w:rPr>
        <w:t>, screw compressor and electronic expansion valve</w:t>
      </w:r>
      <w:r w:rsidR="00B46648">
        <w:rPr>
          <w:rFonts w:ascii="Arial" w:hAnsi="Arial" w:cs="Arial"/>
          <w:snapToGrid w:val="0"/>
          <w:sz w:val="18"/>
          <w:szCs w:val="18"/>
          <w:lang w:val="en-US"/>
        </w:rPr>
        <w:t>.</w:t>
      </w:r>
    </w:p>
    <w:p w:rsidR="00ED4C51" w:rsidRDefault="00ED4C51" w:rsidP="00AE0395">
      <w:pPr>
        <w:rPr>
          <w:rFonts w:ascii="Arial" w:hAnsi="Arial" w:cs="Arial"/>
          <w:snapToGrid w:val="0"/>
          <w:sz w:val="18"/>
          <w:szCs w:val="18"/>
          <w:lang w:val="en-US"/>
        </w:rPr>
      </w:pPr>
    </w:p>
    <w:p w:rsidR="00126818" w:rsidRDefault="002F3FC7" w:rsidP="00AE0395">
      <w:pPr>
        <w:rPr>
          <w:rFonts w:ascii="Arial" w:hAnsi="Arial" w:cs="Arial"/>
          <w:snapToGrid w:val="0"/>
          <w:sz w:val="18"/>
          <w:szCs w:val="18"/>
          <w:lang w:val="en-US"/>
        </w:rPr>
      </w:pPr>
      <w:r>
        <w:rPr>
          <w:rFonts w:ascii="Arial" w:hAnsi="Arial" w:cs="Arial"/>
          <w:snapToGrid w:val="0"/>
          <w:sz w:val="18"/>
          <w:szCs w:val="18"/>
          <w:lang w:val="en-US"/>
        </w:rPr>
        <w:t>Unit panels, frames and e</w:t>
      </w:r>
      <w:r w:rsidR="00126818" w:rsidRPr="00126818">
        <w:rPr>
          <w:rFonts w:ascii="Arial" w:hAnsi="Arial" w:cs="Arial"/>
          <w:snapToGrid w:val="0"/>
          <w:sz w:val="18"/>
          <w:szCs w:val="18"/>
          <w:lang w:val="en-US"/>
        </w:rPr>
        <w:t xml:space="preserve">xposed steel surfaces shall be painted with an air-dry </w:t>
      </w:r>
      <w:r w:rsidR="00ED4C51">
        <w:rPr>
          <w:rFonts w:ascii="Arial" w:hAnsi="Arial" w:cs="Arial"/>
          <w:snapToGrid w:val="0"/>
          <w:sz w:val="18"/>
          <w:szCs w:val="18"/>
          <w:lang w:val="en-US"/>
        </w:rPr>
        <w:t xml:space="preserve">RAL 9002 </w:t>
      </w:r>
      <w:r w:rsidR="00285422">
        <w:rPr>
          <w:rFonts w:ascii="Arial" w:hAnsi="Arial" w:cs="Arial"/>
          <w:snapToGrid w:val="0"/>
          <w:sz w:val="18"/>
          <w:szCs w:val="18"/>
          <w:lang w:val="en-US"/>
        </w:rPr>
        <w:t>and RAL</w:t>
      </w:r>
      <w:r w:rsidR="007D64C6">
        <w:rPr>
          <w:rFonts w:ascii="Arial" w:hAnsi="Arial" w:cs="Arial"/>
          <w:snapToGrid w:val="0"/>
          <w:sz w:val="18"/>
          <w:szCs w:val="18"/>
          <w:lang w:val="en-US"/>
        </w:rPr>
        <w:t xml:space="preserve"> </w:t>
      </w:r>
      <w:r w:rsidR="00285422">
        <w:rPr>
          <w:rFonts w:ascii="Arial" w:hAnsi="Arial" w:cs="Arial"/>
          <w:snapToGrid w:val="0"/>
          <w:sz w:val="18"/>
          <w:szCs w:val="18"/>
          <w:lang w:val="en-US"/>
        </w:rPr>
        <w:t xml:space="preserve">7016 </w:t>
      </w:r>
      <w:r w:rsidR="00050A44">
        <w:rPr>
          <w:rFonts w:ascii="Arial" w:hAnsi="Arial" w:cs="Arial"/>
          <w:snapToGrid w:val="0"/>
          <w:sz w:val="18"/>
          <w:szCs w:val="18"/>
          <w:lang w:val="en-US"/>
        </w:rPr>
        <w:t xml:space="preserve">prior to shipment. </w:t>
      </w:r>
      <w:r w:rsidR="00126818" w:rsidRPr="00126818">
        <w:rPr>
          <w:rFonts w:ascii="Arial" w:hAnsi="Arial" w:cs="Arial"/>
          <w:snapToGrid w:val="0"/>
          <w:sz w:val="18"/>
          <w:szCs w:val="18"/>
          <w:lang w:val="en-US"/>
        </w:rPr>
        <w:t>Molded neoprene isolation pads shall be supplied for placement under all support points. Startup and operator instructions by factory-trained service personnel are included.</w:t>
      </w:r>
    </w:p>
    <w:p w:rsidR="002F3FC7" w:rsidRDefault="002F3FC7" w:rsidP="00AE0395">
      <w:pPr>
        <w:rPr>
          <w:rFonts w:ascii="Arial" w:hAnsi="Arial" w:cs="Arial"/>
          <w:snapToGrid w:val="0"/>
          <w:sz w:val="18"/>
          <w:szCs w:val="18"/>
          <w:lang w:val="en-US"/>
        </w:rPr>
      </w:pPr>
    </w:p>
    <w:p w:rsidR="00B46648" w:rsidRPr="002F3FC7" w:rsidRDefault="00B46648" w:rsidP="00AE0395">
      <w:pPr>
        <w:rPr>
          <w:rFonts w:ascii="Arial" w:hAnsi="Arial" w:cs="Arial"/>
          <w:b/>
          <w:snapToGrid w:val="0"/>
          <w:sz w:val="18"/>
          <w:szCs w:val="18"/>
          <w:lang w:val="en-US"/>
        </w:rPr>
      </w:pPr>
      <w:r w:rsidRPr="002F3FC7">
        <w:rPr>
          <w:rFonts w:ascii="Arial" w:hAnsi="Arial" w:cs="Arial"/>
          <w:b/>
          <w:snapToGrid w:val="0"/>
          <w:sz w:val="18"/>
          <w:szCs w:val="18"/>
          <w:lang w:val="en-US"/>
        </w:rPr>
        <w:t>Performances summary</w:t>
      </w:r>
    </w:p>
    <w:p w:rsidR="00632F92" w:rsidRPr="008E05D2" w:rsidRDefault="00632F92" w:rsidP="00632F92">
      <w:pPr>
        <w:ind w:left="142"/>
        <w:rPr>
          <w:rFonts w:ascii="Arial" w:hAnsi="Arial" w:cs="Arial"/>
          <w:b/>
          <w:snapToGrid w:val="0"/>
          <w:color w:val="0070C0"/>
          <w:sz w:val="18"/>
          <w:szCs w:val="18"/>
          <w:lang w:val="en-US"/>
        </w:rPr>
      </w:pPr>
      <w:r w:rsidRPr="008E05D2">
        <w:rPr>
          <w:rFonts w:ascii="Arial" w:hAnsi="Arial" w:cs="Arial"/>
          <w:b/>
          <w:snapToGrid w:val="0"/>
          <w:color w:val="0070C0"/>
          <w:sz w:val="18"/>
          <w:szCs w:val="18"/>
          <w:lang w:val="en-US"/>
        </w:rPr>
        <w:t>Cooling Performances</w:t>
      </w:r>
    </w:p>
    <w:p w:rsidR="00B46648" w:rsidRPr="00076587" w:rsidRDefault="00B86847" w:rsidP="00AE0395">
      <w:pPr>
        <w:pStyle w:val="ListParagraph"/>
        <w:numPr>
          <w:ilvl w:val="0"/>
          <w:numId w:val="29"/>
        </w:numPr>
        <w:rPr>
          <w:rFonts w:ascii="Arial" w:hAnsi="Arial" w:cs="Arial"/>
          <w:snapToGrid w:val="0"/>
          <w:sz w:val="18"/>
          <w:szCs w:val="18"/>
          <w:lang w:val="en-US"/>
        </w:rPr>
      </w:pPr>
      <w:r w:rsidRPr="00076587">
        <w:rPr>
          <w:rFonts w:ascii="Arial" w:hAnsi="Arial" w:cs="Arial"/>
          <w:snapToGrid w:val="0"/>
          <w:sz w:val="18"/>
          <w:szCs w:val="18"/>
          <w:lang w:val="en-US"/>
        </w:rPr>
        <w:t>Cooling capacity at full load:…</w:t>
      </w:r>
      <w:r w:rsidR="00AE0395" w:rsidRPr="00076587">
        <w:rPr>
          <w:rFonts w:ascii="Arial" w:hAnsi="Arial" w:cs="Arial"/>
          <w:snapToGrid w:val="0"/>
          <w:sz w:val="18"/>
          <w:szCs w:val="18"/>
          <w:lang w:val="en-US"/>
        </w:rPr>
        <w:t>..</w:t>
      </w:r>
      <w:r w:rsidRPr="00076587">
        <w:rPr>
          <w:rFonts w:ascii="Arial" w:hAnsi="Arial" w:cs="Arial"/>
          <w:snapToGrid w:val="0"/>
          <w:sz w:val="18"/>
          <w:szCs w:val="18"/>
          <w:lang w:val="en-US"/>
        </w:rPr>
        <w:t>. (kW</w:t>
      </w:r>
      <w:r w:rsidR="00B46648" w:rsidRPr="00076587">
        <w:rPr>
          <w:rFonts w:ascii="Arial" w:hAnsi="Arial" w:cs="Arial"/>
          <w:snapToGrid w:val="0"/>
          <w:sz w:val="18"/>
          <w:szCs w:val="18"/>
          <w:lang w:val="en-US"/>
        </w:rPr>
        <w:t>)</w:t>
      </w:r>
    </w:p>
    <w:p w:rsidR="00B46648" w:rsidRPr="00076587" w:rsidRDefault="00B46648" w:rsidP="00AE0395">
      <w:pPr>
        <w:pStyle w:val="ListParagraph"/>
        <w:numPr>
          <w:ilvl w:val="0"/>
          <w:numId w:val="29"/>
        </w:numPr>
        <w:rPr>
          <w:rFonts w:ascii="Arial" w:hAnsi="Arial" w:cs="Arial"/>
          <w:snapToGrid w:val="0"/>
          <w:sz w:val="18"/>
          <w:szCs w:val="18"/>
          <w:lang w:val="en-US"/>
        </w:rPr>
      </w:pPr>
      <w:r w:rsidRPr="00076587">
        <w:rPr>
          <w:rFonts w:ascii="Arial" w:hAnsi="Arial" w:cs="Arial"/>
          <w:snapToGrid w:val="0"/>
          <w:sz w:val="18"/>
          <w:szCs w:val="18"/>
          <w:lang w:val="en-US"/>
        </w:rPr>
        <w:t xml:space="preserve">Unit </w:t>
      </w:r>
      <w:r w:rsidR="00B86847" w:rsidRPr="00076587">
        <w:rPr>
          <w:rFonts w:ascii="Arial" w:hAnsi="Arial" w:cs="Arial"/>
          <w:snapToGrid w:val="0"/>
          <w:sz w:val="18"/>
          <w:szCs w:val="18"/>
          <w:lang w:val="en-US"/>
        </w:rPr>
        <w:t>p</w:t>
      </w:r>
      <w:r w:rsidRPr="00076587">
        <w:rPr>
          <w:rFonts w:ascii="Arial" w:hAnsi="Arial" w:cs="Arial"/>
          <w:snapToGrid w:val="0"/>
          <w:sz w:val="18"/>
          <w:szCs w:val="18"/>
          <w:lang w:val="en-US"/>
        </w:rPr>
        <w:t>ower input at full lo</w:t>
      </w:r>
      <w:r w:rsidR="00B86847" w:rsidRPr="00076587">
        <w:rPr>
          <w:rFonts w:ascii="Arial" w:hAnsi="Arial" w:cs="Arial"/>
          <w:snapToGrid w:val="0"/>
          <w:sz w:val="18"/>
          <w:szCs w:val="18"/>
          <w:lang w:val="en-US"/>
        </w:rPr>
        <w:t>ad:</w:t>
      </w:r>
      <w:r w:rsidR="00AE0395" w:rsidRPr="00076587">
        <w:rPr>
          <w:rFonts w:ascii="Arial" w:hAnsi="Arial" w:cs="Arial"/>
          <w:snapToGrid w:val="0"/>
          <w:sz w:val="18"/>
          <w:szCs w:val="18"/>
          <w:lang w:val="en-US"/>
        </w:rPr>
        <w:t>.</w:t>
      </w:r>
      <w:r w:rsidR="00B86847" w:rsidRPr="00076587">
        <w:rPr>
          <w:rFonts w:ascii="Arial" w:hAnsi="Arial" w:cs="Arial"/>
          <w:snapToGrid w:val="0"/>
          <w:sz w:val="18"/>
          <w:szCs w:val="18"/>
          <w:lang w:val="en-US"/>
        </w:rPr>
        <w:t>……(kW</w:t>
      </w:r>
      <w:r w:rsidRPr="00076587">
        <w:rPr>
          <w:rFonts w:ascii="Arial" w:hAnsi="Arial" w:cs="Arial"/>
          <w:snapToGrid w:val="0"/>
          <w:sz w:val="18"/>
          <w:szCs w:val="18"/>
          <w:lang w:val="en-US"/>
        </w:rPr>
        <w:t>)</w:t>
      </w:r>
    </w:p>
    <w:p w:rsidR="00B46648" w:rsidRPr="00076587" w:rsidRDefault="00B46648" w:rsidP="00AE0395">
      <w:pPr>
        <w:pStyle w:val="ListParagraph"/>
        <w:numPr>
          <w:ilvl w:val="0"/>
          <w:numId w:val="29"/>
        </w:numPr>
        <w:rPr>
          <w:rFonts w:ascii="Arial" w:hAnsi="Arial" w:cs="Arial"/>
          <w:snapToGrid w:val="0"/>
          <w:sz w:val="18"/>
          <w:szCs w:val="18"/>
          <w:lang w:val="en-US"/>
        </w:rPr>
      </w:pPr>
      <w:r w:rsidRPr="00076587">
        <w:rPr>
          <w:rFonts w:ascii="Arial" w:hAnsi="Arial" w:cs="Arial"/>
          <w:snapToGrid w:val="0"/>
          <w:sz w:val="18"/>
          <w:szCs w:val="18"/>
          <w:lang w:val="en-US"/>
        </w:rPr>
        <w:t xml:space="preserve">Operating conditions: </w:t>
      </w:r>
      <w:r w:rsidR="00295D77" w:rsidRPr="00076587">
        <w:rPr>
          <w:rFonts w:ascii="Arial" w:hAnsi="Arial" w:cs="Arial"/>
          <w:snapToGrid w:val="0"/>
          <w:sz w:val="18"/>
          <w:szCs w:val="18"/>
          <w:lang w:val="en-US"/>
        </w:rPr>
        <w:t xml:space="preserve">    </w:t>
      </w:r>
      <w:r w:rsidRPr="00076587">
        <w:rPr>
          <w:rFonts w:ascii="Arial" w:hAnsi="Arial" w:cs="Arial"/>
          <w:snapToGrid w:val="0"/>
          <w:sz w:val="18"/>
          <w:szCs w:val="18"/>
          <w:lang w:val="en-US"/>
        </w:rPr>
        <w:t>Evaporat</w:t>
      </w:r>
      <w:r w:rsidR="00AE0395" w:rsidRPr="00076587">
        <w:rPr>
          <w:rFonts w:ascii="Arial" w:hAnsi="Arial" w:cs="Arial"/>
          <w:snapToGrid w:val="0"/>
          <w:sz w:val="18"/>
          <w:szCs w:val="18"/>
          <w:lang w:val="en-US"/>
        </w:rPr>
        <w:t>or entering/leaving temperature:..</w:t>
      </w:r>
      <w:r w:rsidRPr="00076587">
        <w:rPr>
          <w:rFonts w:ascii="Arial" w:hAnsi="Arial" w:cs="Arial"/>
          <w:snapToGrid w:val="0"/>
          <w:sz w:val="18"/>
          <w:szCs w:val="18"/>
          <w:lang w:val="en-US"/>
        </w:rPr>
        <w:t xml:space="preserve">…….(°C). </w:t>
      </w:r>
    </w:p>
    <w:p w:rsidR="00B46648" w:rsidRPr="00076587" w:rsidRDefault="00B46648" w:rsidP="00AE0395">
      <w:pPr>
        <w:ind w:left="720"/>
        <w:rPr>
          <w:rFonts w:ascii="Arial" w:hAnsi="Arial" w:cs="Arial"/>
          <w:snapToGrid w:val="0"/>
          <w:sz w:val="18"/>
          <w:szCs w:val="18"/>
          <w:lang w:val="en-US"/>
        </w:rPr>
      </w:pPr>
      <w:r w:rsidRPr="00076587">
        <w:rPr>
          <w:rFonts w:ascii="Arial" w:hAnsi="Arial" w:cs="Arial"/>
          <w:snapToGrid w:val="0"/>
          <w:sz w:val="18"/>
          <w:szCs w:val="18"/>
          <w:lang w:val="en-US"/>
        </w:rPr>
        <w:t xml:space="preserve">   </w:t>
      </w:r>
      <w:r w:rsidR="00B86847" w:rsidRPr="00076587">
        <w:rPr>
          <w:rFonts w:ascii="Arial" w:hAnsi="Arial" w:cs="Arial"/>
          <w:snapToGrid w:val="0"/>
          <w:sz w:val="18"/>
          <w:szCs w:val="18"/>
          <w:lang w:val="en-US"/>
        </w:rPr>
        <w:t xml:space="preserve">                                </w:t>
      </w:r>
      <w:r w:rsidRPr="00076587">
        <w:rPr>
          <w:rFonts w:ascii="Arial" w:hAnsi="Arial" w:cs="Arial"/>
          <w:snapToGrid w:val="0"/>
          <w:sz w:val="18"/>
          <w:szCs w:val="18"/>
          <w:lang w:val="en-US"/>
        </w:rPr>
        <w:t>Condenser entering/leaving temperature:……...(°C).</w:t>
      </w:r>
    </w:p>
    <w:p w:rsidR="00B46648" w:rsidRPr="00076587" w:rsidRDefault="00B46648" w:rsidP="00AE0395">
      <w:pPr>
        <w:pStyle w:val="ListParagraph"/>
        <w:numPr>
          <w:ilvl w:val="0"/>
          <w:numId w:val="32"/>
        </w:numPr>
        <w:rPr>
          <w:rFonts w:ascii="Arial" w:hAnsi="Arial" w:cs="Arial"/>
          <w:snapToGrid w:val="0"/>
          <w:sz w:val="18"/>
          <w:szCs w:val="18"/>
          <w:lang w:val="en-US"/>
        </w:rPr>
      </w:pPr>
      <w:r w:rsidRPr="00076587">
        <w:rPr>
          <w:rFonts w:ascii="Arial" w:hAnsi="Arial" w:cs="Arial"/>
          <w:snapToGrid w:val="0"/>
          <w:sz w:val="18"/>
          <w:szCs w:val="18"/>
          <w:lang w:val="en-US"/>
        </w:rPr>
        <w:t>Energy eff</w:t>
      </w:r>
      <w:r w:rsidR="00B86847" w:rsidRPr="00076587">
        <w:rPr>
          <w:rFonts w:ascii="Arial" w:hAnsi="Arial" w:cs="Arial"/>
          <w:snapToGrid w:val="0"/>
          <w:sz w:val="18"/>
          <w:szCs w:val="18"/>
          <w:lang w:val="en-US"/>
        </w:rPr>
        <w:t>iciency at full load EER:………. (kW/k</w:t>
      </w:r>
      <w:r w:rsidRPr="00076587">
        <w:rPr>
          <w:rFonts w:ascii="Arial" w:hAnsi="Arial" w:cs="Arial"/>
          <w:snapToGrid w:val="0"/>
          <w:sz w:val="18"/>
          <w:szCs w:val="18"/>
          <w:lang w:val="en-US"/>
        </w:rPr>
        <w:t>W)</w:t>
      </w:r>
    </w:p>
    <w:p w:rsidR="00B46648" w:rsidRPr="00076587" w:rsidRDefault="008426C1" w:rsidP="00AE0395">
      <w:pPr>
        <w:pStyle w:val="ListParagraph"/>
        <w:numPr>
          <w:ilvl w:val="0"/>
          <w:numId w:val="32"/>
        </w:numPr>
        <w:rPr>
          <w:rFonts w:ascii="Arial" w:hAnsi="Arial" w:cs="Arial"/>
          <w:snapToGrid w:val="0"/>
          <w:sz w:val="18"/>
          <w:szCs w:val="18"/>
          <w:lang w:val="en-US"/>
        </w:rPr>
      </w:pPr>
      <w:r w:rsidRPr="00076587">
        <w:rPr>
          <w:rFonts w:ascii="Arial" w:hAnsi="Arial" w:cs="Arial"/>
          <w:snapToGrid w:val="0"/>
          <w:sz w:val="18"/>
          <w:szCs w:val="18"/>
          <w:lang w:val="en-US"/>
        </w:rPr>
        <w:t xml:space="preserve">Seasonal Energy efficiency </w:t>
      </w:r>
      <w:r w:rsidR="00B46648" w:rsidRPr="00076587">
        <w:rPr>
          <w:rFonts w:ascii="Arial" w:hAnsi="Arial" w:cs="Arial"/>
          <w:snapToGrid w:val="0"/>
          <w:sz w:val="18"/>
          <w:szCs w:val="18"/>
          <w:lang w:val="en-US"/>
        </w:rPr>
        <w:t>SEER</w:t>
      </w:r>
      <w:proofErr w:type="gramStart"/>
      <w:r w:rsidR="00B86847" w:rsidRPr="00076587">
        <w:rPr>
          <w:rFonts w:ascii="Arial" w:hAnsi="Arial" w:cs="Arial"/>
          <w:snapToGrid w:val="0"/>
          <w:sz w:val="18"/>
          <w:szCs w:val="18"/>
          <w:lang w:val="en-US"/>
        </w:rPr>
        <w:t>:…….</w:t>
      </w:r>
      <w:proofErr w:type="gramEnd"/>
      <w:r w:rsidR="00B86847" w:rsidRPr="00076587">
        <w:rPr>
          <w:rFonts w:ascii="Arial" w:hAnsi="Arial" w:cs="Arial"/>
          <w:snapToGrid w:val="0"/>
          <w:sz w:val="18"/>
          <w:szCs w:val="18"/>
          <w:lang w:val="en-US"/>
        </w:rPr>
        <w:t xml:space="preserve"> (k</w:t>
      </w:r>
      <w:r w:rsidR="00B46648" w:rsidRPr="00076587">
        <w:rPr>
          <w:rFonts w:ascii="Arial" w:hAnsi="Arial" w:cs="Arial"/>
          <w:snapToGrid w:val="0"/>
          <w:sz w:val="18"/>
          <w:szCs w:val="18"/>
          <w:lang w:val="en-US"/>
        </w:rPr>
        <w:t>W/</w:t>
      </w:r>
      <w:r w:rsidR="00B86847" w:rsidRPr="00076587">
        <w:rPr>
          <w:rFonts w:ascii="Arial" w:hAnsi="Arial" w:cs="Arial"/>
          <w:snapToGrid w:val="0"/>
          <w:sz w:val="18"/>
          <w:szCs w:val="18"/>
          <w:lang w:val="en-US"/>
        </w:rPr>
        <w:t>k</w:t>
      </w:r>
      <w:r w:rsidR="00B46648" w:rsidRPr="00076587">
        <w:rPr>
          <w:rFonts w:ascii="Arial" w:hAnsi="Arial" w:cs="Arial"/>
          <w:snapToGrid w:val="0"/>
          <w:sz w:val="18"/>
          <w:szCs w:val="18"/>
          <w:lang w:val="en-US"/>
        </w:rPr>
        <w:t>W)</w:t>
      </w:r>
    </w:p>
    <w:p w:rsidR="00632F92" w:rsidRPr="00076587" w:rsidRDefault="00632F92" w:rsidP="00632F92">
      <w:pPr>
        <w:pStyle w:val="ListParagraph"/>
        <w:numPr>
          <w:ilvl w:val="0"/>
          <w:numId w:val="32"/>
        </w:numPr>
        <w:rPr>
          <w:rFonts w:ascii="Arial" w:hAnsi="Arial" w:cs="Arial"/>
          <w:snapToGrid w:val="0"/>
          <w:sz w:val="18"/>
          <w:szCs w:val="18"/>
          <w:lang w:val="en-US"/>
        </w:rPr>
      </w:pPr>
      <w:r w:rsidRPr="00076587">
        <w:rPr>
          <w:rFonts w:ascii="Arial" w:hAnsi="Arial" w:cs="Arial"/>
          <w:snapToGrid w:val="0"/>
          <w:sz w:val="18"/>
          <w:szCs w:val="18"/>
          <w:lang w:val="en-US"/>
        </w:rPr>
        <w:t>Sound power:……… dB(A)</w:t>
      </w:r>
    </w:p>
    <w:p w:rsidR="00632F92" w:rsidRDefault="00632F92" w:rsidP="00632F92">
      <w:pPr>
        <w:pStyle w:val="ListParagraph"/>
        <w:ind w:left="502"/>
        <w:rPr>
          <w:rFonts w:ascii="Arial" w:hAnsi="Arial" w:cs="Arial"/>
          <w:snapToGrid w:val="0"/>
          <w:sz w:val="18"/>
          <w:szCs w:val="18"/>
          <w:lang w:val="en-US"/>
        </w:rPr>
      </w:pPr>
    </w:p>
    <w:p w:rsidR="00632F92" w:rsidRDefault="00632F92" w:rsidP="00632F92">
      <w:pPr>
        <w:ind w:left="142"/>
        <w:rPr>
          <w:rFonts w:ascii="Arial" w:hAnsi="Arial" w:cs="Arial"/>
          <w:b/>
          <w:snapToGrid w:val="0"/>
          <w:sz w:val="18"/>
          <w:szCs w:val="18"/>
          <w:lang w:val="en-US"/>
        </w:rPr>
      </w:pPr>
    </w:p>
    <w:p w:rsidR="00632F92" w:rsidRPr="008E05D2" w:rsidRDefault="00632F92" w:rsidP="00632F92">
      <w:pPr>
        <w:ind w:left="142"/>
        <w:rPr>
          <w:rFonts w:ascii="Arial" w:hAnsi="Arial" w:cs="Arial"/>
          <w:b/>
          <w:snapToGrid w:val="0"/>
          <w:color w:val="FF0000"/>
          <w:sz w:val="18"/>
          <w:szCs w:val="18"/>
          <w:lang w:val="en-US"/>
        </w:rPr>
      </w:pPr>
      <w:r w:rsidRPr="008E05D2">
        <w:rPr>
          <w:rFonts w:ascii="Arial" w:hAnsi="Arial" w:cs="Arial"/>
          <w:b/>
          <w:snapToGrid w:val="0"/>
          <w:color w:val="FF0000"/>
          <w:sz w:val="18"/>
          <w:szCs w:val="18"/>
          <w:lang w:val="en-US"/>
        </w:rPr>
        <w:t>Heating Performances</w:t>
      </w:r>
    </w:p>
    <w:p w:rsidR="00632F92" w:rsidRDefault="00632F92" w:rsidP="00632F92">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Heating capacity at full load:…... (kW)</w:t>
      </w:r>
    </w:p>
    <w:p w:rsidR="00632F92" w:rsidRDefault="00632F92" w:rsidP="00632F92">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Unit power input at full load:.……(kW)</w:t>
      </w:r>
    </w:p>
    <w:p w:rsidR="00632F92" w:rsidRDefault="00632F92" w:rsidP="00632F92">
      <w:pPr>
        <w:pStyle w:val="ListParagraph"/>
        <w:numPr>
          <w:ilvl w:val="0"/>
          <w:numId w:val="29"/>
        </w:numPr>
        <w:rPr>
          <w:rFonts w:ascii="Arial" w:hAnsi="Arial" w:cs="Arial"/>
          <w:snapToGrid w:val="0"/>
          <w:sz w:val="18"/>
          <w:szCs w:val="18"/>
          <w:lang w:val="en-US"/>
        </w:rPr>
      </w:pPr>
      <w:r>
        <w:rPr>
          <w:rFonts w:ascii="Arial" w:hAnsi="Arial" w:cs="Arial"/>
          <w:snapToGrid w:val="0"/>
          <w:sz w:val="18"/>
          <w:szCs w:val="18"/>
          <w:lang w:val="en-US"/>
        </w:rPr>
        <w:t xml:space="preserve">Operating conditions:     Evaporator entering/leaving temperature:..…….(°C). </w:t>
      </w:r>
    </w:p>
    <w:p w:rsidR="00632F92" w:rsidRDefault="00632F92" w:rsidP="00632F92">
      <w:pPr>
        <w:ind w:left="720"/>
        <w:rPr>
          <w:rFonts w:ascii="Arial" w:hAnsi="Arial" w:cs="Arial"/>
          <w:snapToGrid w:val="0"/>
          <w:sz w:val="18"/>
          <w:szCs w:val="18"/>
          <w:lang w:val="en-US"/>
        </w:rPr>
      </w:pPr>
      <w:r>
        <w:rPr>
          <w:rFonts w:ascii="Arial" w:hAnsi="Arial" w:cs="Arial"/>
          <w:snapToGrid w:val="0"/>
          <w:sz w:val="18"/>
          <w:szCs w:val="18"/>
          <w:lang w:val="en-US"/>
        </w:rPr>
        <w:t xml:space="preserve">                                   </w:t>
      </w:r>
      <w:r w:rsidRPr="002F3FC7">
        <w:rPr>
          <w:rFonts w:ascii="Arial" w:hAnsi="Arial" w:cs="Arial"/>
          <w:snapToGrid w:val="0"/>
          <w:sz w:val="18"/>
          <w:szCs w:val="18"/>
          <w:lang w:val="en-US"/>
        </w:rPr>
        <w:t>Condenser entering/leaving temp</w:t>
      </w:r>
      <w:r>
        <w:rPr>
          <w:rFonts w:ascii="Arial" w:hAnsi="Arial" w:cs="Arial"/>
          <w:snapToGrid w:val="0"/>
          <w:sz w:val="18"/>
          <w:szCs w:val="18"/>
          <w:lang w:val="en-US"/>
        </w:rPr>
        <w:t>erature:……...(°C).</w:t>
      </w:r>
    </w:p>
    <w:p w:rsidR="00632F92" w:rsidRDefault="00632F92" w:rsidP="00632F92">
      <w:pPr>
        <w:pStyle w:val="ListParagraph"/>
        <w:numPr>
          <w:ilvl w:val="0"/>
          <w:numId w:val="32"/>
        </w:numPr>
        <w:rPr>
          <w:rFonts w:ascii="Arial" w:hAnsi="Arial" w:cs="Arial"/>
          <w:snapToGrid w:val="0"/>
          <w:sz w:val="18"/>
          <w:szCs w:val="18"/>
          <w:lang w:val="en-US"/>
        </w:rPr>
      </w:pPr>
      <w:r>
        <w:rPr>
          <w:rFonts w:ascii="Arial" w:hAnsi="Arial" w:cs="Arial"/>
          <w:snapToGrid w:val="0"/>
          <w:sz w:val="18"/>
          <w:szCs w:val="18"/>
          <w:lang w:val="en-US"/>
        </w:rPr>
        <w:t>Energy efficiency at full load COP:………. (kW/kW)</w:t>
      </w:r>
    </w:p>
    <w:p w:rsidR="00B46648" w:rsidRPr="002F3FC7" w:rsidRDefault="00B46648" w:rsidP="00AE0395">
      <w:pPr>
        <w:pStyle w:val="ListParagraph"/>
        <w:numPr>
          <w:ilvl w:val="0"/>
          <w:numId w:val="30"/>
        </w:numPr>
        <w:rPr>
          <w:rFonts w:ascii="Arial" w:hAnsi="Arial" w:cs="Arial"/>
          <w:snapToGrid w:val="0"/>
          <w:sz w:val="18"/>
          <w:szCs w:val="18"/>
          <w:lang w:val="en-US"/>
        </w:rPr>
      </w:pPr>
      <w:r>
        <w:rPr>
          <w:rFonts w:ascii="Arial" w:hAnsi="Arial" w:cs="Arial"/>
          <w:snapToGrid w:val="0"/>
          <w:sz w:val="18"/>
          <w:szCs w:val="18"/>
          <w:lang w:val="en-US"/>
        </w:rPr>
        <w:t>Sound power:……… dB(A)</w:t>
      </w:r>
    </w:p>
    <w:p w:rsidR="00B46648" w:rsidRDefault="00B46648" w:rsidP="00AE0395">
      <w:pPr>
        <w:rPr>
          <w:rFonts w:ascii="Arial" w:hAnsi="Arial" w:cs="Arial"/>
          <w:snapToGrid w:val="0"/>
          <w:sz w:val="18"/>
          <w:szCs w:val="18"/>
          <w:lang w:val="en-US"/>
        </w:rPr>
      </w:pPr>
    </w:p>
    <w:p w:rsidR="00B46648" w:rsidRDefault="00B46648" w:rsidP="00AE0395">
      <w:pPr>
        <w:rPr>
          <w:rFonts w:ascii="Arial" w:hAnsi="Arial" w:cs="Arial"/>
          <w:snapToGrid w:val="0"/>
          <w:sz w:val="18"/>
          <w:szCs w:val="18"/>
          <w:lang w:val="en-US"/>
        </w:rPr>
      </w:pPr>
    </w:p>
    <w:p w:rsidR="00440625" w:rsidRDefault="00440625" w:rsidP="00AE0395">
      <w:pPr>
        <w:rPr>
          <w:rFonts w:ascii="Arial" w:hAnsi="Arial" w:cs="Arial"/>
          <w:b/>
          <w:snapToGrid w:val="0"/>
          <w:sz w:val="18"/>
          <w:szCs w:val="18"/>
          <w:lang w:val="en-US"/>
        </w:rPr>
      </w:pPr>
      <w:r>
        <w:rPr>
          <w:rFonts w:ascii="Arial" w:hAnsi="Arial" w:cs="Arial"/>
          <w:b/>
          <w:snapToGrid w:val="0"/>
          <w:sz w:val="18"/>
          <w:szCs w:val="18"/>
          <w:lang w:val="en-US"/>
        </w:rPr>
        <w:t>Quality assurance</w:t>
      </w:r>
    </w:p>
    <w:p w:rsidR="00440625" w:rsidRDefault="008E05D2" w:rsidP="00AE0395">
      <w:pPr>
        <w:rPr>
          <w:rFonts w:ascii="Arial" w:hAnsi="Arial" w:cs="Arial"/>
          <w:snapToGrid w:val="0"/>
          <w:sz w:val="18"/>
          <w:szCs w:val="18"/>
          <w:lang w:val="en-US"/>
        </w:rPr>
      </w:pPr>
      <w:r>
        <w:rPr>
          <w:rFonts w:ascii="Arial" w:hAnsi="Arial" w:cs="Arial"/>
          <w:snapToGrid w:val="0"/>
          <w:sz w:val="18"/>
          <w:szCs w:val="18"/>
          <w:lang w:val="en-US"/>
        </w:rPr>
        <w:t>Unit</w:t>
      </w:r>
      <w:r w:rsidR="00440625">
        <w:rPr>
          <w:rFonts w:ascii="Arial" w:hAnsi="Arial" w:cs="Arial"/>
          <w:snapToGrid w:val="0"/>
          <w:sz w:val="18"/>
          <w:szCs w:val="18"/>
          <w:lang w:val="en-US"/>
        </w:rPr>
        <w:t xml:space="preserve"> will be designed and manufactured under a qu</w:t>
      </w:r>
      <w:r w:rsidR="00B86847">
        <w:rPr>
          <w:rFonts w:ascii="Arial" w:hAnsi="Arial" w:cs="Arial"/>
          <w:snapToGrid w:val="0"/>
          <w:sz w:val="18"/>
          <w:szCs w:val="18"/>
          <w:lang w:val="en-US"/>
        </w:rPr>
        <w:t xml:space="preserve">ality </w:t>
      </w:r>
      <w:r w:rsidR="00285422">
        <w:rPr>
          <w:rFonts w:ascii="Arial" w:hAnsi="Arial" w:cs="Arial"/>
          <w:snapToGrid w:val="0"/>
          <w:sz w:val="18"/>
          <w:szCs w:val="18"/>
          <w:lang w:val="en-US"/>
        </w:rPr>
        <w:t>insurance</w:t>
      </w:r>
      <w:r w:rsidR="00B86847">
        <w:rPr>
          <w:rFonts w:ascii="Arial" w:hAnsi="Arial" w:cs="Arial"/>
          <w:snapToGrid w:val="0"/>
          <w:sz w:val="18"/>
          <w:szCs w:val="18"/>
          <w:lang w:val="en-US"/>
        </w:rPr>
        <w:t xml:space="preserve"> system and environ</w:t>
      </w:r>
      <w:r w:rsidR="00440625">
        <w:rPr>
          <w:rFonts w:ascii="Arial" w:hAnsi="Arial" w:cs="Arial"/>
          <w:snapToGrid w:val="0"/>
          <w:sz w:val="18"/>
          <w:szCs w:val="18"/>
          <w:lang w:val="en-US"/>
        </w:rPr>
        <w:t>mental management system certified in accordance with standard ISO 9001 and 14001.</w:t>
      </w:r>
    </w:p>
    <w:p w:rsidR="00440625" w:rsidRDefault="00440625" w:rsidP="00AE0395">
      <w:pPr>
        <w:rPr>
          <w:rFonts w:ascii="Arial" w:hAnsi="Arial" w:cs="Arial"/>
          <w:snapToGrid w:val="0"/>
          <w:sz w:val="18"/>
          <w:szCs w:val="18"/>
          <w:lang w:val="en-US"/>
        </w:rPr>
      </w:pPr>
    </w:p>
    <w:p w:rsidR="00440625" w:rsidRDefault="008E05D2" w:rsidP="00AE0395">
      <w:pPr>
        <w:rPr>
          <w:rFonts w:ascii="Arial" w:hAnsi="Arial" w:cs="Arial"/>
          <w:snapToGrid w:val="0"/>
          <w:sz w:val="18"/>
          <w:szCs w:val="18"/>
          <w:lang w:val="en-US"/>
        </w:rPr>
      </w:pPr>
      <w:r>
        <w:rPr>
          <w:rFonts w:ascii="Arial" w:hAnsi="Arial" w:cs="Arial"/>
          <w:snapToGrid w:val="0"/>
          <w:sz w:val="18"/>
          <w:szCs w:val="18"/>
          <w:lang w:val="en-US"/>
        </w:rPr>
        <w:t>Unit</w:t>
      </w:r>
      <w:r w:rsidR="00440625" w:rsidRPr="00E86261">
        <w:rPr>
          <w:rFonts w:ascii="Arial" w:hAnsi="Arial" w:cs="Arial"/>
          <w:snapToGrid w:val="0"/>
          <w:sz w:val="18"/>
          <w:szCs w:val="18"/>
          <w:lang w:val="en-US"/>
        </w:rPr>
        <w:t xml:space="preserve"> will be tested according</w:t>
      </w:r>
      <w:r w:rsidR="007D64C6">
        <w:rPr>
          <w:rFonts w:ascii="Arial" w:hAnsi="Arial" w:cs="Arial"/>
          <w:snapToGrid w:val="0"/>
          <w:sz w:val="18"/>
          <w:szCs w:val="18"/>
          <w:lang w:val="en-US"/>
        </w:rPr>
        <w:t xml:space="preserve"> to </w:t>
      </w:r>
      <w:r w:rsidR="00B46648" w:rsidRPr="00E86261">
        <w:rPr>
          <w:rFonts w:ascii="Arial" w:hAnsi="Arial" w:cs="Arial"/>
          <w:snapToGrid w:val="0"/>
          <w:sz w:val="18"/>
          <w:szCs w:val="18"/>
          <w:lang w:val="en-US"/>
        </w:rPr>
        <w:t>standard EN14511, hence</w:t>
      </w:r>
      <w:r w:rsidR="00440625" w:rsidRPr="00E86261">
        <w:rPr>
          <w:rFonts w:ascii="Arial" w:hAnsi="Arial" w:cs="Arial"/>
          <w:snapToGrid w:val="0"/>
          <w:sz w:val="18"/>
          <w:szCs w:val="18"/>
          <w:lang w:val="en-US"/>
        </w:rPr>
        <w:t xml:space="preserve"> </w:t>
      </w:r>
      <w:r w:rsidR="009133B8" w:rsidRPr="00E86261">
        <w:rPr>
          <w:rFonts w:ascii="Arial" w:hAnsi="Arial" w:cs="Arial"/>
          <w:snapToGrid w:val="0"/>
          <w:sz w:val="18"/>
          <w:szCs w:val="18"/>
          <w:lang w:val="en-US"/>
        </w:rPr>
        <w:t xml:space="preserve">Eurovent and </w:t>
      </w:r>
      <w:r w:rsidR="00FA3FA0" w:rsidRPr="00E86261">
        <w:rPr>
          <w:rFonts w:ascii="Arial" w:hAnsi="Arial" w:cs="Arial"/>
          <w:snapToGrid w:val="0"/>
          <w:sz w:val="18"/>
          <w:szCs w:val="18"/>
          <w:lang w:val="en-US"/>
        </w:rPr>
        <w:t>AHRI certified</w:t>
      </w:r>
      <w:r w:rsidR="00440625" w:rsidRPr="00E86261">
        <w:rPr>
          <w:rFonts w:ascii="Arial" w:hAnsi="Arial" w:cs="Arial"/>
          <w:snapToGrid w:val="0"/>
          <w:sz w:val="18"/>
          <w:szCs w:val="18"/>
          <w:lang w:val="en-US"/>
        </w:rPr>
        <w:t xml:space="preserve">. All </w:t>
      </w:r>
      <w:r>
        <w:rPr>
          <w:rFonts w:ascii="Arial" w:hAnsi="Arial" w:cs="Arial"/>
          <w:snapToGrid w:val="0"/>
          <w:sz w:val="18"/>
          <w:szCs w:val="18"/>
          <w:lang w:val="en-US"/>
        </w:rPr>
        <w:t>units</w:t>
      </w:r>
      <w:r w:rsidR="00440625" w:rsidRPr="00E86261">
        <w:rPr>
          <w:rFonts w:ascii="Arial" w:hAnsi="Arial" w:cs="Arial"/>
          <w:snapToGrid w:val="0"/>
          <w:sz w:val="18"/>
          <w:szCs w:val="18"/>
          <w:lang w:val="en-US"/>
        </w:rPr>
        <w:t xml:space="preserve"> will follow a production</w:t>
      </w:r>
      <w:r w:rsidR="00440625">
        <w:rPr>
          <w:rFonts w:ascii="Arial" w:hAnsi="Arial" w:cs="Arial"/>
          <w:snapToGrid w:val="0"/>
          <w:sz w:val="18"/>
          <w:szCs w:val="18"/>
          <w:lang w:val="en-US"/>
        </w:rPr>
        <w:t xml:space="preserve"> quality plan to ensure proper operation before being shipped to job site.</w:t>
      </w:r>
    </w:p>
    <w:p w:rsidR="00440625" w:rsidRDefault="00440625" w:rsidP="00AE0395">
      <w:pPr>
        <w:rPr>
          <w:rFonts w:ascii="Arial" w:hAnsi="Arial" w:cs="Arial"/>
          <w:b/>
          <w:snapToGrid w:val="0"/>
          <w:sz w:val="18"/>
          <w:szCs w:val="18"/>
          <w:lang w:val="en-US"/>
        </w:rPr>
      </w:pPr>
    </w:p>
    <w:p w:rsidR="00440625" w:rsidRDefault="00440625" w:rsidP="00AE0395">
      <w:pPr>
        <w:rPr>
          <w:rFonts w:ascii="Arial" w:hAnsi="Arial" w:cs="Arial"/>
          <w:snapToGrid w:val="0"/>
          <w:sz w:val="18"/>
          <w:szCs w:val="18"/>
          <w:lang w:val="en-US"/>
        </w:rPr>
      </w:pPr>
      <w:r>
        <w:rPr>
          <w:rFonts w:ascii="Arial" w:hAnsi="Arial" w:cs="Arial"/>
          <w:snapToGrid w:val="0"/>
          <w:sz w:val="18"/>
          <w:szCs w:val="18"/>
          <w:lang w:val="en-US"/>
        </w:rPr>
        <w:t>Unit construction will be in accordance with</w:t>
      </w:r>
      <w:r w:rsidR="00B86847">
        <w:rPr>
          <w:rFonts w:ascii="Arial" w:hAnsi="Arial" w:cs="Arial"/>
          <w:snapToGrid w:val="0"/>
          <w:sz w:val="18"/>
          <w:szCs w:val="18"/>
          <w:lang w:val="en-US"/>
        </w:rPr>
        <w:t xml:space="preserve"> the</w:t>
      </w:r>
      <w:r>
        <w:rPr>
          <w:rFonts w:ascii="Arial" w:hAnsi="Arial" w:cs="Arial"/>
          <w:snapToGrid w:val="0"/>
          <w:sz w:val="18"/>
          <w:szCs w:val="18"/>
          <w:lang w:val="en-US"/>
        </w:rPr>
        <w:t xml:space="preserve"> follow</w:t>
      </w:r>
      <w:r w:rsidR="00B86847">
        <w:rPr>
          <w:rFonts w:ascii="Arial" w:hAnsi="Arial" w:cs="Arial"/>
          <w:snapToGrid w:val="0"/>
          <w:sz w:val="18"/>
          <w:szCs w:val="18"/>
          <w:lang w:val="en-US"/>
        </w:rPr>
        <w:t>ing European</w:t>
      </w:r>
      <w:r>
        <w:rPr>
          <w:rFonts w:ascii="Arial" w:hAnsi="Arial" w:cs="Arial"/>
          <w:snapToGrid w:val="0"/>
          <w:sz w:val="18"/>
          <w:szCs w:val="18"/>
          <w:lang w:val="en-US"/>
        </w:rPr>
        <w:t xml:space="preserve"> directives:</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Pressure Equipment Directive (PED) 97/23/CE</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Machinery Directive (MD) 2006/42/CE</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Low Voltage Directive (LV) 2006/95/CE</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 xml:space="preserve">ElectroMagnetic Compatibility Directive (EMC) 2004/108/CE </w:t>
      </w:r>
    </w:p>
    <w:p w:rsidR="00440625" w:rsidRDefault="00440625"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Electrical Machinery Safety Standard EN 60204-1</w:t>
      </w:r>
    </w:p>
    <w:p w:rsidR="00440625" w:rsidRPr="00440625" w:rsidRDefault="00B86847" w:rsidP="00AE0395">
      <w:pPr>
        <w:pStyle w:val="ListParagraph"/>
        <w:numPr>
          <w:ilvl w:val="0"/>
          <w:numId w:val="31"/>
        </w:numPr>
        <w:rPr>
          <w:rFonts w:ascii="Arial" w:hAnsi="Arial" w:cs="Arial"/>
          <w:snapToGrid w:val="0"/>
          <w:sz w:val="18"/>
          <w:szCs w:val="18"/>
          <w:lang w:val="en-US"/>
        </w:rPr>
      </w:pPr>
      <w:r>
        <w:rPr>
          <w:rFonts w:ascii="Arial" w:hAnsi="Arial" w:cs="Arial"/>
          <w:snapToGrid w:val="0"/>
          <w:sz w:val="18"/>
          <w:szCs w:val="18"/>
          <w:lang w:val="en-US"/>
        </w:rPr>
        <w:t>Electromagnetic Emiss</w:t>
      </w:r>
      <w:r w:rsidR="00AE0395">
        <w:rPr>
          <w:rFonts w:ascii="Arial" w:hAnsi="Arial" w:cs="Arial"/>
          <w:snapToGrid w:val="0"/>
          <w:sz w:val="18"/>
          <w:szCs w:val="18"/>
          <w:lang w:val="en-US"/>
        </w:rPr>
        <w:t>ion and I</w:t>
      </w:r>
      <w:r w:rsidR="00440625">
        <w:rPr>
          <w:rFonts w:ascii="Arial" w:hAnsi="Arial" w:cs="Arial"/>
          <w:snapToGrid w:val="0"/>
          <w:sz w:val="18"/>
          <w:szCs w:val="18"/>
          <w:lang w:val="en-US"/>
        </w:rPr>
        <w:t>mmunity</w:t>
      </w:r>
      <w:r w:rsidR="00AE0395">
        <w:rPr>
          <w:rFonts w:ascii="Arial" w:hAnsi="Arial" w:cs="Arial"/>
          <w:snapToGrid w:val="0"/>
          <w:sz w:val="18"/>
          <w:szCs w:val="18"/>
          <w:lang w:val="en-US"/>
        </w:rPr>
        <w:t xml:space="preserve"> S</w:t>
      </w:r>
      <w:r w:rsidR="00440625">
        <w:rPr>
          <w:rFonts w:ascii="Arial" w:hAnsi="Arial" w:cs="Arial"/>
          <w:snapToGrid w:val="0"/>
          <w:sz w:val="18"/>
          <w:szCs w:val="18"/>
          <w:lang w:val="en-US"/>
        </w:rPr>
        <w:t>tandard EN 61800-3 category C3</w:t>
      </w:r>
    </w:p>
    <w:p w:rsidR="00440625" w:rsidRDefault="00440625" w:rsidP="00AE0395">
      <w:pPr>
        <w:rPr>
          <w:rFonts w:ascii="Arial" w:hAnsi="Arial" w:cs="Arial"/>
          <w:b/>
          <w:snapToGrid w:val="0"/>
          <w:sz w:val="18"/>
          <w:szCs w:val="18"/>
          <w:lang w:val="en-US"/>
        </w:rPr>
      </w:pPr>
    </w:p>
    <w:p w:rsidR="00440625" w:rsidRDefault="00440625" w:rsidP="00AE0395">
      <w:pPr>
        <w:rPr>
          <w:rFonts w:ascii="Arial" w:hAnsi="Arial" w:cs="Arial"/>
          <w:b/>
          <w:snapToGrid w:val="0"/>
          <w:sz w:val="18"/>
          <w:szCs w:val="18"/>
          <w:lang w:val="en-US"/>
        </w:rPr>
      </w:pPr>
    </w:p>
    <w:p w:rsidR="00126818" w:rsidRPr="00B46648" w:rsidRDefault="00126818" w:rsidP="00AE0395">
      <w:pPr>
        <w:pStyle w:val="Heading7"/>
        <w:jc w:val="left"/>
        <w:rPr>
          <w:rFonts w:cs="Arial"/>
          <w:b/>
          <w:sz w:val="24"/>
          <w:szCs w:val="24"/>
          <w:lang w:val="en-US"/>
        </w:rPr>
      </w:pPr>
      <w:r w:rsidRPr="00B46648">
        <w:rPr>
          <w:rFonts w:cs="Arial"/>
          <w:b/>
          <w:sz w:val="24"/>
          <w:szCs w:val="24"/>
          <w:lang w:val="en-US"/>
        </w:rPr>
        <w:t>Compressor and Motor</w:t>
      </w:r>
    </w:p>
    <w:p w:rsidR="00313D31" w:rsidRPr="00573648" w:rsidRDefault="00DF79A8" w:rsidP="00313D31">
      <w:pPr>
        <w:autoSpaceDE w:val="0"/>
        <w:autoSpaceDN w:val="0"/>
        <w:adjustRightInd w:val="0"/>
        <w:jc w:val="both"/>
        <w:rPr>
          <w:rFonts w:ascii="Arial" w:hAnsi="Arial" w:cs="Arial"/>
          <w:snapToGrid w:val="0"/>
          <w:sz w:val="18"/>
          <w:szCs w:val="18"/>
          <w:lang w:val="en-US"/>
        </w:rPr>
      </w:pPr>
      <w:r>
        <w:rPr>
          <w:rFonts w:ascii="Arial" w:hAnsi="Arial" w:cs="Arial"/>
          <w:color w:val="231F20"/>
          <w:sz w:val="18"/>
          <w:szCs w:val="18"/>
          <w:lang w:val="en-US" w:eastAsia="en-US"/>
        </w:rPr>
        <w:t xml:space="preserve">The screw </w:t>
      </w:r>
      <w:r w:rsidR="00313D31" w:rsidRPr="00573648">
        <w:rPr>
          <w:rFonts w:ascii="Arial" w:hAnsi="Arial" w:cs="Arial"/>
          <w:color w:val="231F20"/>
          <w:sz w:val="18"/>
          <w:szCs w:val="18"/>
          <w:lang w:val="en-US" w:eastAsia="en-US"/>
        </w:rPr>
        <w:t>compressor is semi-hermetic, direct drive, 3000 rpm</w:t>
      </w:r>
      <w:r w:rsidR="00FC53F4">
        <w:rPr>
          <w:rFonts w:ascii="Arial" w:hAnsi="Arial" w:cs="Arial"/>
          <w:color w:val="231F20"/>
          <w:sz w:val="18"/>
          <w:szCs w:val="18"/>
          <w:lang w:val="en-US" w:eastAsia="en-US"/>
        </w:rPr>
        <w:t xml:space="preserve"> or 42</w:t>
      </w:r>
      <w:r w:rsidR="00285422">
        <w:rPr>
          <w:rFonts w:ascii="Arial" w:hAnsi="Arial" w:cs="Arial"/>
          <w:color w:val="231F20"/>
          <w:sz w:val="18"/>
          <w:szCs w:val="18"/>
          <w:lang w:val="en-US" w:eastAsia="en-US"/>
        </w:rPr>
        <w:t xml:space="preserve">00 rpm </w:t>
      </w:r>
      <w:r w:rsidR="007D64C6">
        <w:rPr>
          <w:rFonts w:ascii="Arial" w:hAnsi="Arial" w:cs="Arial"/>
          <w:color w:val="231F20"/>
          <w:sz w:val="18"/>
          <w:szCs w:val="18"/>
          <w:lang w:val="en-US" w:eastAsia="en-US"/>
        </w:rPr>
        <w:t xml:space="preserve">on </w:t>
      </w:r>
      <w:proofErr w:type="spellStart"/>
      <w:r w:rsidR="007D64C6">
        <w:rPr>
          <w:rFonts w:ascii="Arial" w:hAnsi="Arial" w:cs="Arial"/>
          <w:color w:val="231F20"/>
          <w:sz w:val="18"/>
          <w:szCs w:val="18"/>
          <w:lang w:val="en-US" w:eastAsia="en-US"/>
        </w:rPr>
        <w:t>o</w:t>
      </w:r>
      <w:r w:rsidR="00A45A73">
        <w:rPr>
          <w:rFonts w:ascii="Arial" w:hAnsi="Arial" w:cs="Arial"/>
          <w:color w:val="231F20"/>
          <w:sz w:val="18"/>
          <w:szCs w:val="18"/>
          <w:lang w:val="en-US" w:eastAsia="en-US"/>
        </w:rPr>
        <w:t>versp</w:t>
      </w:r>
      <w:r w:rsidR="007D64C6">
        <w:rPr>
          <w:rFonts w:ascii="Arial" w:hAnsi="Arial" w:cs="Arial"/>
          <w:color w:val="231F20"/>
          <w:sz w:val="18"/>
          <w:szCs w:val="18"/>
          <w:lang w:val="en-US" w:eastAsia="en-US"/>
        </w:rPr>
        <w:t>e</w:t>
      </w:r>
      <w:r w:rsidR="00285422">
        <w:rPr>
          <w:rFonts w:ascii="Arial" w:hAnsi="Arial" w:cs="Arial"/>
          <w:color w:val="231F20"/>
          <w:sz w:val="18"/>
          <w:szCs w:val="18"/>
          <w:lang w:val="en-US" w:eastAsia="en-US"/>
        </w:rPr>
        <w:t>ed</w:t>
      </w:r>
      <w:proofErr w:type="spellEnd"/>
      <w:r w:rsidR="00285422">
        <w:rPr>
          <w:rFonts w:ascii="Arial" w:hAnsi="Arial" w:cs="Arial"/>
          <w:color w:val="231F20"/>
          <w:sz w:val="18"/>
          <w:szCs w:val="18"/>
          <w:lang w:val="en-US" w:eastAsia="en-US"/>
        </w:rPr>
        <w:t xml:space="preserve"> models</w:t>
      </w:r>
      <w:r w:rsidR="00313D31" w:rsidRPr="00573648">
        <w:rPr>
          <w:rFonts w:ascii="Arial" w:hAnsi="Arial" w:cs="Arial"/>
          <w:color w:val="231F20"/>
          <w:sz w:val="18"/>
          <w:szCs w:val="18"/>
          <w:lang w:val="en-US" w:eastAsia="en-US"/>
        </w:rPr>
        <w:t xml:space="preserve">, differential refrigerant pressure oil circulation </w:t>
      </w:r>
      <w:proofErr w:type="gramStart"/>
      <w:r w:rsidR="00313D31" w:rsidRPr="00573648">
        <w:rPr>
          <w:rFonts w:ascii="Arial" w:hAnsi="Arial" w:cs="Arial"/>
          <w:color w:val="231F20"/>
          <w:sz w:val="18"/>
          <w:szCs w:val="18"/>
          <w:lang w:val="en-US" w:eastAsia="en-US"/>
        </w:rPr>
        <w:t>system  without</w:t>
      </w:r>
      <w:proofErr w:type="gramEnd"/>
      <w:r w:rsidR="00313D31" w:rsidRPr="00573648">
        <w:rPr>
          <w:rFonts w:ascii="Arial" w:hAnsi="Arial" w:cs="Arial"/>
          <w:color w:val="231F20"/>
          <w:sz w:val="18"/>
          <w:szCs w:val="18"/>
          <w:lang w:val="en-US" w:eastAsia="en-US"/>
        </w:rPr>
        <w:t xml:space="preserve"> oil pump, and with oil heater.</w:t>
      </w:r>
    </w:p>
    <w:p w:rsidR="00313D31" w:rsidRPr="00717A96" w:rsidRDefault="00313D31" w:rsidP="00313D31">
      <w:pPr>
        <w:jc w:val="both"/>
        <w:rPr>
          <w:rFonts w:ascii="Arial" w:hAnsi="Arial" w:cs="Arial"/>
          <w:snapToGrid w:val="0"/>
          <w:sz w:val="18"/>
          <w:szCs w:val="18"/>
          <w:lang w:val="en-US"/>
        </w:rPr>
      </w:pPr>
      <w:r w:rsidRPr="00EA7855">
        <w:rPr>
          <w:rFonts w:ascii="Arial" w:hAnsi="Arial" w:cs="Arial"/>
          <w:snapToGrid w:val="0"/>
          <w:sz w:val="18"/>
          <w:szCs w:val="18"/>
          <w:lang w:val="en-US"/>
        </w:rPr>
        <w:t xml:space="preserve">On series Trane </w:t>
      </w:r>
      <w:r>
        <w:rPr>
          <w:rFonts w:ascii="Arial" w:hAnsi="Arial" w:cs="Arial"/>
          <w:snapToGrid w:val="0"/>
          <w:sz w:val="18"/>
          <w:szCs w:val="18"/>
          <w:lang w:val="en-US"/>
        </w:rPr>
        <w:t>RTWF</w:t>
      </w:r>
      <w:r w:rsidR="007D64C6">
        <w:rPr>
          <w:rFonts w:ascii="Arial" w:hAnsi="Arial" w:cs="Arial"/>
          <w:snapToGrid w:val="0"/>
          <w:sz w:val="18"/>
          <w:szCs w:val="18"/>
          <w:lang w:val="en-US"/>
        </w:rPr>
        <w:t xml:space="preserve"> HSE</w:t>
      </w:r>
      <w:r w:rsidR="005E0CFA">
        <w:rPr>
          <w:rFonts w:ascii="Arial" w:hAnsi="Arial" w:cs="Arial"/>
          <w:snapToGrid w:val="0"/>
          <w:sz w:val="18"/>
          <w:szCs w:val="18"/>
          <w:lang w:val="en-US"/>
        </w:rPr>
        <w:t xml:space="preserve"> G</w:t>
      </w:r>
      <w:r w:rsidR="007D64C6">
        <w:rPr>
          <w:rFonts w:ascii="Arial" w:hAnsi="Arial" w:cs="Arial"/>
          <w:snapToGrid w:val="0"/>
          <w:sz w:val="18"/>
          <w:szCs w:val="18"/>
          <w:lang w:val="en-US"/>
        </w:rPr>
        <w:t>, c</w:t>
      </w:r>
      <w:r w:rsidRPr="00EA7855">
        <w:rPr>
          <w:rFonts w:ascii="Arial" w:hAnsi="Arial" w:cs="Arial"/>
          <w:snapToGrid w:val="0"/>
          <w:sz w:val="18"/>
          <w:szCs w:val="18"/>
          <w:lang w:val="en-US"/>
        </w:rPr>
        <w:t xml:space="preserve">apacity control is </w:t>
      </w:r>
      <w:r w:rsidR="007D64C6">
        <w:rPr>
          <w:rFonts w:ascii="Arial" w:hAnsi="Arial" w:cs="Arial"/>
          <w:snapToGrid w:val="0"/>
          <w:sz w:val="18"/>
          <w:szCs w:val="18"/>
          <w:lang w:val="en-US"/>
        </w:rPr>
        <w:t>achieved</w:t>
      </w:r>
      <w:r w:rsidRPr="00EA7855">
        <w:rPr>
          <w:rFonts w:ascii="Arial" w:hAnsi="Arial" w:cs="Arial"/>
          <w:snapToGrid w:val="0"/>
          <w:sz w:val="18"/>
          <w:szCs w:val="18"/>
          <w:lang w:val="en-US"/>
        </w:rPr>
        <w:t xml:space="preserve"> through the </w:t>
      </w:r>
      <w:r>
        <w:rPr>
          <w:rFonts w:ascii="Arial" w:hAnsi="Arial" w:cs="Arial"/>
          <w:snapToGrid w:val="0"/>
          <w:sz w:val="18"/>
          <w:szCs w:val="18"/>
          <w:lang w:val="en-US"/>
        </w:rPr>
        <w:t>A</w:t>
      </w:r>
      <w:r w:rsidRPr="00EA7855">
        <w:rPr>
          <w:rFonts w:ascii="Arial" w:hAnsi="Arial" w:cs="Arial"/>
          <w:snapToGrid w:val="0"/>
          <w:sz w:val="18"/>
          <w:szCs w:val="18"/>
          <w:lang w:val="en-US"/>
        </w:rPr>
        <w:t>FD to optimize performances at partial load</w:t>
      </w:r>
      <w:r w:rsidRPr="00717A96">
        <w:rPr>
          <w:rFonts w:ascii="Arial" w:hAnsi="Arial" w:cs="Arial"/>
          <w:snapToGrid w:val="0"/>
          <w:sz w:val="18"/>
          <w:szCs w:val="18"/>
          <w:lang w:val="en-US"/>
        </w:rPr>
        <w:t xml:space="preserve"> allowing reduction of </w:t>
      </w:r>
      <w:r w:rsidRPr="003D3E9C">
        <w:rPr>
          <w:rFonts w:ascii="Arial" w:hAnsi="Arial" w:cs="Arial"/>
          <w:snapToGrid w:val="0"/>
          <w:sz w:val="18"/>
          <w:szCs w:val="18"/>
          <w:lang w:val="en-US"/>
        </w:rPr>
        <w:t xml:space="preserve">capacity down to </w:t>
      </w:r>
      <w:r w:rsidR="00285422">
        <w:rPr>
          <w:rFonts w:ascii="Arial" w:hAnsi="Arial" w:cs="Arial"/>
          <w:snapToGrid w:val="0"/>
          <w:sz w:val="18"/>
          <w:szCs w:val="18"/>
          <w:lang w:val="en-US"/>
        </w:rPr>
        <w:t>15</w:t>
      </w:r>
      <w:r w:rsidR="007F68E5">
        <w:rPr>
          <w:rFonts w:ascii="Arial" w:hAnsi="Arial" w:cs="Arial"/>
          <w:snapToGrid w:val="0"/>
          <w:sz w:val="18"/>
          <w:szCs w:val="18"/>
          <w:lang w:val="en-US"/>
        </w:rPr>
        <w:t xml:space="preserve">% </w:t>
      </w:r>
      <w:r w:rsidRPr="003D3E9C">
        <w:rPr>
          <w:rFonts w:ascii="Arial" w:hAnsi="Arial" w:cs="Arial"/>
          <w:snapToGrid w:val="0"/>
          <w:sz w:val="18"/>
          <w:szCs w:val="18"/>
          <w:lang w:val="en-US"/>
        </w:rPr>
        <w:t xml:space="preserve">of </w:t>
      </w:r>
      <w:r w:rsidRPr="00717A96">
        <w:rPr>
          <w:rFonts w:ascii="Arial" w:hAnsi="Arial" w:cs="Arial"/>
          <w:snapToGrid w:val="0"/>
          <w:sz w:val="18"/>
          <w:szCs w:val="18"/>
          <w:lang w:val="en-US"/>
        </w:rPr>
        <w:t>the maximum value</w:t>
      </w:r>
      <w:r w:rsidR="007F68E5">
        <w:rPr>
          <w:rFonts w:ascii="Arial" w:hAnsi="Arial" w:cs="Arial"/>
          <w:snapToGrid w:val="0"/>
          <w:sz w:val="18"/>
          <w:szCs w:val="18"/>
          <w:lang w:val="en-US"/>
        </w:rPr>
        <w:t xml:space="preserve"> (depending on the model)</w:t>
      </w:r>
      <w:r w:rsidRPr="00717A96">
        <w:rPr>
          <w:rFonts w:ascii="Arial" w:hAnsi="Arial" w:cs="Arial"/>
          <w:snapToGrid w:val="0"/>
          <w:sz w:val="18"/>
          <w:szCs w:val="18"/>
          <w:lang w:val="en-US"/>
        </w:rPr>
        <w:t xml:space="preserve">. </w:t>
      </w:r>
    </w:p>
    <w:p w:rsidR="00313D31" w:rsidRPr="00573648" w:rsidRDefault="00313D31" w:rsidP="00313D31">
      <w:pPr>
        <w:jc w:val="both"/>
        <w:rPr>
          <w:rFonts w:ascii="Arial" w:hAnsi="Arial" w:cs="Arial"/>
          <w:snapToGrid w:val="0"/>
          <w:sz w:val="18"/>
          <w:szCs w:val="18"/>
          <w:lang w:val="en-US"/>
        </w:rPr>
      </w:pPr>
      <w:r w:rsidRPr="00717A96">
        <w:rPr>
          <w:rFonts w:ascii="Arial" w:hAnsi="Arial" w:cs="Arial"/>
          <w:snapToGrid w:val="0"/>
          <w:sz w:val="18"/>
          <w:szCs w:val="18"/>
          <w:lang w:val="en-US"/>
        </w:rPr>
        <w:t xml:space="preserve">On series Trane </w:t>
      </w:r>
      <w:r>
        <w:rPr>
          <w:rFonts w:ascii="Arial" w:hAnsi="Arial" w:cs="Arial"/>
          <w:snapToGrid w:val="0"/>
          <w:sz w:val="18"/>
          <w:szCs w:val="18"/>
          <w:lang w:val="en-US"/>
        </w:rPr>
        <w:t>RTW</w:t>
      </w:r>
      <w:r w:rsidRPr="00717A96">
        <w:rPr>
          <w:rFonts w:ascii="Arial" w:hAnsi="Arial" w:cs="Arial"/>
          <w:snapToGrid w:val="0"/>
          <w:sz w:val="18"/>
          <w:szCs w:val="18"/>
          <w:lang w:val="en-US"/>
        </w:rPr>
        <w:t>F SE</w:t>
      </w:r>
      <w:r>
        <w:rPr>
          <w:rFonts w:ascii="Arial" w:hAnsi="Arial" w:cs="Arial"/>
          <w:snapToGrid w:val="0"/>
          <w:sz w:val="18"/>
          <w:szCs w:val="18"/>
          <w:lang w:val="en-US"/>
        </w:rPr>
        <w:t xml:space="preserve"> </w:t>
      </w:r>
      <w:r w:rsidR="005E0CFA">
        <w:rPr>
          <w:rFonts w:ascii="Arial" w:hAnsi="Arial" w:cs="Arial"/>
          <w:snapToGrid w:val="0"/>
          <w:sz w:val="18"/>
          <w:szCs w:val="18"/>
          <w:lang w:val="en-US"/>
        </w:rPr>
        <w:t xml:space="preserve">G </w:t>
      </w:r>
      <w:r>
        <w:rPr>
          <w:rFonts w:ascii="Arial" w:hAnsi="Arial" w:cs="Arial"/>
          <w:snapToGrid w:val="0"/>
          <w:sz w:val="18"/>
          <w:szCs w:val="18"/>
          <w:lang w:val="en-US"/>
        </w:rPr>
        <w:t>and</w:t>
      </w:r>
      <w:r w:rsidRPr="00717A96">
        <w:rPr>
          <w:rFonts w:ascii="Arial" w:hAnsi="Arial" w:cs="Arial"/>
          <w:snapToGrid w:val="0"/>
          <w:sz w:val="18"/>
          <w:szCs w:val="18"/>
          <w:lang w:val="en-US"/>
        </w:rPr>
        <w:t xml:space="preserve"> HE</w:t>
      </w:r>
      <w:r w:rsidR="005E0CFA">
        <w:rPr>
          <w:rFonts w:ascii="Arial" w:hAnsi="Arial" w:cs="Arial"/>
          <w:snapToGrid w:val="0"/>
          <w:sz w:val="18"/>
          <w:szCs w:val="18"/>
          <w:lang w:val="en-US"/>
        </w:rPr>
        <w:t xml:space="preserve"> G</w:t>
      </w:r>
      <w:r>
        <w:rPr>
          <w:rFonts w:ascii="Arial" w:hAnsi="Arial" w:cs="Arial"/>
          <w:snapToGrid w:val="0"/>
          <w:sz w:val="18"/>
          <w:szCs w:val="18"/>
          <w:lang w:val="en-US"/>
        </w:rPr>
        <w:t>,</w:t>
      </w:r>
      <w:r w:rsidRPr="00717A96">
        <w:rPr>
          <w:rFonts w:ascii="Arial" w:hAnsi="Arial" w:cs="Arial"/>
          <w:snapToGrid w:val="0"/>
          <w:sz w:val="18"/>
          <w:szCs w:val="18"/>
          <w:lang w:val="en-US"/>
        </w:rPr>
        <w:t xml:space="preserve"> capacity control will be </w:t>
      </w:r>
      <w:r w:rsidR="007D64C6">
        <w:rPr>
          <w:rFonts w:ascii="Arial" w:hAnsi="Arial" w:cs="Arial"/>
          <w:snapToGrid w:val="0"/>
          <w:sz w:val="18"/>
          <w:szCs w:val="18"/>
          <w:lang w:val="en-US"/>
        </w:rPr>
        <w:t>achieved</w:t>
      </w:r>
      <w:r w:rsidRPr="00717A96">
        <w:rPr>
          <w:rFonts w:ascii="Arial" w:hAnsi="Arial" w:cs="Arial"/>
          <w:snapToGrid w:val="0"/>
          <w:sz w:val="18"/>
          <w:szCs w:val="18"/>
          <w:lang w:val="en-US"/>
        </w:rPr>
        <w:t xml:space="preserve"> through a slide valve allowing </w:t>
      </w:r>
      <w:r w:rsidR="007F68E5">
        <w:rPr>
          <w:rFonts w:ascii="Arial" w:hAnsi="Arial" w:cs="Arial"/>
          <w:snapToGrid w:val="0"/>
          <w:sz w:val="18"/>
          <w:szCs w:val="18"/>
          <w:lang w:val="en-US"/>
        </w:rPr>
        <w:t>reduction of capacity down to 15 % or 20</w:t>
      </w:r>
      <w:r w:rsidRPr="00717A96">
        <w:rPr>
          <w:rFonts w:ascii="Arial" w:hAnsi="Arial" w:cs="Arial"/>
          <w:snapToGrid w:val="0"/>
          <w:sz w:val="18"/>
          <w:szCs w:val="18"/>
          <w:lang w:val="en-US"/>
        </w:rPr>
        <w:t>% of the maximum value</w:t>
      </w:r>
      <w:r w:rsidR="007F68E5">
        <w:rPr>
          <w:rFonts w:ascii="Arial" w:hAnsi="Arial" w:cs="Arial"/>
          <w:snapToGrid w:val="0"/>
          <w:sz w:val="18"/>
          <w:szCs w:val="18"/>
          <w:lang w:val="en-US"/>
        </w:rPr>
        <w:t xml:space="preserve"> (depending on the model)</w:t>
      </w:r>
      <w:r w:rsidRPr="00717A96">
        <w:rPr>
          <w:rFonts w:ascii="Arial" w:hAnsi="Arial" w:cs="Arial"/>
          <w:snapToGrid w:val="0"/>
          <w:sz w:val="18"/>
          <w:szCs w:val="18"/>
          <w:lang w:val="en-US"/>
        </w:rPr>
        <w:t>. Compressor will start always unloaded.</w:t>
      </w:r>
      <w:r w:rsidRPr="00573648">
        <w:rPr>
          <w:rFonts w:ascii="Arial" w:hAnsi="Arial" w:cs="Arial"/>
          <w:snapToGrid w:val="0"/>
          <w:sz w:val="18"/>
          <w:szCs w:val="18"/>
          <w:lang w:val="en-US"/>
        </w:rPr>
        <w:t xml:space="preserve"> </w:t>
      </w:r>
    </w:p>
    <w:p w:rsidR="00313D31" w:rsidRDefault="00313D31" w:rsidP="00313D31">
      <w:pPr>
        <w:autoSpaceDE w:val="0"/>
        <w:autoSpaceDN w:val="0"/>
        <w:adjustRightInd w:val="0"/>
        <w:jc w:val="both"/>
        <w:rPr>
          <w:rFonts w:ascii="Arial" w:hAnsi="Arial" w:cs="Arial"/>
          <w:snapToGrid w:val="0"/>
          <w:sz w:val="18"/>
          <w:szCs w:val="18"/>
          <w:lang w:val="en-US"/>
        </w:rPr>
      </w:pPr>
      <w:r w:rsidRPr="00573648">
        <w:rPr>
          <w:rFonts w:ascii="Arial" w:hAnsi="Arial" w:cs="Arial"/>
          <w:snapToGrid w:val="0"/>
          <w:sz w:val="18"/>
          <w:szCs w:val="18"/>
          <w:lang w:val="en-US"/>
        </w:rPr>
        <w:t xml:space="preserve">Motor is suction gas cooled, hermetically sealed, two poles, squirrel cage induction type, with four pressure lubricated rolling elements, bearing groups shall support the rotating assembly. Motor bearings will be designed for the whole life of the </w:t>
      </w:r>
      <w:r w:rsidR="008E05D2">
        <w:rPr>
          <w:rFonts w:ascii="Arial" w:hAnsi="Arial" w:cs="Arial"/>
          <w:snapToGrid w:val="0"/>
          <w:sz w:val="18"/>
          <w:szCs w:val="18"/>
          <w:lang w:val="en-US"/>
        </w:rPr>
        <w:t>unit</w:t>
      </w:r>
      <w:r w:rsidRPr="00573648">
        <w:rPr>
          <w:rFonts w:ascii="Arial" w:hAnsi="Arial" w:cs="Arial"/>
          <w:snapToGrid w:val="0"/>
          <w:sz w:val="18"/>
          <w:szCs w:val="18"/>
          <w:lang w:val="en-US"/>
        </w:rPr>
        <w:t>.</w:t>
      </w:r>
    </w:p>
    <w:p w:rsidR="00313D31" w:rsidRPr="00573648" w:rsidRDefault="00FA3FA0" w:rsidP="00313D31">
      <w:pPr>
        <w:autoSpaceDE w:val="0"/>
        <w:autoSpaceDN w:val="0"/>
        <w:adjustRightInd w:val="0"/>
        <w:jc w:val="both"/>
        <w:rPr>
          <w:rFonts w:ascii="Arial" w:hAnsi="Arial" w:cs="Arial"/>
          <w:color w:val="231F20"/>
          <w:sz w:val="18"/>
          <w:szCs w:val="18"/>
          <w:lang w:val="en-US" w:eastAsia="en-US"/>
        </w:rPr>
      </w:pPr>
      <w:r>
        <w:rPr>
          <w:rFonts w:ascii="Arial" w:hAnsi="Arial" w:cs="Arial"/>
          <w:snapToGrid w:val="0"/>
          <w:sz w:val="18"/>
          <w:szCs w:val="18"/>
          <w:lang w:val="en-US"/>
        </w:rPr>
        <w:t>RTWF SE, HE and H</w:t>
      </w:r>
      <w:r w:rsidR="00313D31">
        <w:rPr>
          <w:rFonts w:ascii="Arial" w:hAnsi="Arial" w:cs="Arial"/>
          <w:snapToGrid w:val="0"/>
          <w:sz w:val="18"/>
          <w:szCs w:val="18"/>
          <w:lang w:val="en-US"/>
        </w:rPr>
        <w:t>SE are equipped with 3 or 4 compressors.</w:t>
      </w:r>
    </w:p>
    <w:p w:rsidR="009D41B5" w:rsidRDefault="009D41B5" w:rsidP="00AE0395">
      <w:pPr>
        <w:rPr>
          <w:rFonts w:ascii="Arial" w:hAnsi="Arial" w:cs="Arial"/>
          <w:snapToGrid w:val="0"/>
          <w:sz w:val="18"/>
          <w:szCs w:val="18"/>
          <w:lang w:val="en-US"/>
        </w:rPr>
      </w:pPr>
    </w:p>
    <w:p w:rsidR="00313D31" w:rsidRPr="00573648" w:rsidRDefault="00313D31" w:rsidP="00313D31">
      <w:pPr>
        <w:jc w:val="both"/>
        <w:rPr>
          <w:rFonts w:ascii="Arial" w:hAnsi="Arial" w:cs="Arial"/>
          <w:b/>
          <w:snapToGrid w:val="0"/>
          <w:sz w:val="24"/>
          <w:szCs w:val="18"/>
          <w:lang w:val="en-US"/>
        </w:rPr>
      </w:pPr>
      <w:r w:rsidRPr="00573648">
        <w:rPr>
          <w:rFonts w:ascii="Arial" w:hAnsi="Arial" w:cs="Arial"/>
          <w:b/>
          <w:snapToGrid w:val="0"/>
          <w:sz w:val="24"/>
          <w:szCs w:val="18"/>
          <w:lang w:val="en-US"/>
        </w:rPr>
        <w:t>Oil Management</w:t>
      </w:r>
    </w:p>
    <w:p w:rsidR="00313D31" w:rsidRPr="00573648" w:rsidRDefault="00313D31" w:rsidP="00313D31">
      <w:pPr>
        <w:autoSpaceDE w:val="0"/>
        <w:autoSpaceDN w:val="0"/>
        <w:adjustRightInd w:val="0"/>
        <w:rPr>
          <w:rFonts w:ascii="Arial" w:hAnsi="Arial" w:cs="Arial"/>
          <w:b/>
          <w:bCs/>
          <w:sz w:val="18"/>
          <w:szCs w:val="18"/>
          <w:lang w:val="en-US" w:eastAsia="en-US"/>
        </w:rPr>
      </w:pPr>
    </w:p>
    <w:p w:rsidR="00313D31" w:rsidRPr="00573648" w:rsidRDefault="00313D31" w:rsidP="00313D31">
      <w:pPr>
        <w:autoSpaceDE w:val="0"/>
        <w:autoSpaceDN w:val="0"/>
        <w:adjustRightInd w:val="0"/>
        <w:jc w:val="both"/>
        <w:rPr>
          <w:rFonts w:ascii="Arial" w:hAnsi="Arial" w:cs="Arial"/>
          <w:snapToGrid w:val="0"/>
          <w:sz w:val="18"/>
          <w:szCs w:val="18"/>
          <w:lang w:val="en-US"/>
        </w:rPr>
      </w:pPr>
      <w:r w:rsidRPr="00573648">
        <w:rPr>
          <w:rFonts w:ascii="Arial" w:hAnsi="Arial" w:cs="Arial"/>
          <w:snapToGrid w:val="0"/>
          <w:sz w:val="18"/>
          <w:szCs w:val="18"/>
          <w:lang w:val="en-US"/>
        </w:rPr>
        <w:t xml:space="preserve">The </w:t>
      </w:r>
      <w:r w:rsidR="008E05D2">
        <w:rPr>
          <w:rFonts w:ascii="Arial" w:hAnsi="Arial" w:cs="Arial"/>
          <w:snapToGrid w:val="0"/>
          <w:sz w:val="18"/>
          <w:szCs w:val="18"/>
          <w:lang w:val="en-US"/>
        </w:rPr>
        <w:t>unit</w:t>
      </w:r>
      <w:r w:rsidRPr="00573648">
        <w:rPr>
          <w:rFonts w:ascii="Arial" w:hAnsi="Arial" w:cs="Arial"/>
          <w:snapToGrid w:val="0"/>
          <w:sz w:val="18"/>
          <w:szCs w:val="18"/>
          <w:lang w:val="en-US"/>
        </w:rPr>
        <w:t xml:space="preserve"> is equipped with an oil management system without oil pump that ensures proper oil circulation throughout the unit. The key components of the system include an oil separator, oil filter with particles retention capacity of at least 5µm.</w:t>
      </w:r>
    </w:p>
    <w:p w:rsidR="00313D31" w:rsidRPr="00573648" w:rsidRDefault="00313D31" w:rsidP="00313D31">
      <w:pPr>
        <w:autoSpaceDE w:val="0"/>
        <w:autoSpaceDN w:val="0"/>
        <w:adjustRightInd w:val="0"/>
        <w:jc w:val="both"/>
        <w:rPr>
          <w:rFonts w:ascii="Arial" w:hAnsi="Arial" w:cs="Arial"/>
          <w:snapToGrid w:val="0"/>
          <w:sz w:val="18"/>
          <w:szCs w:val="18"/>
          <w:lang w:val="en-US"/>
        </w:rPr>
      </w:pPr>
      <w:r w:rsidRPr="00573648">
        <w:rPr>
          <w:rFonts w:ascii="Arial" w:hAnsi="Arial" w:cs="Arial"/>
          <w:snapToGrid w:val="0"/>
          <w:sz w:val="18"/>
          <w:szCs w:val="18"/>
          <w:lang w:val="en-US"/>
        </w:rPr>
        <w:t>An oil heater is installed to avoid startup with low oil temperature.</w:t>
      </w:r>
    </w:p>
    <w:p w:rsidR="00313D31" w:rsidRPr="00573648" w:rsidRDefault="00313D31" w:rsidP="00313D31">
      <w:pPr>
        <w:autoSpaceDE w:val="0"/>
        <w:autoSpaceDN w:val="0"/>
        <w:adjustRightInd w:val="0"/>
        <w:jc w:val="both"/>
        <w:rPr>
          <w:rFonts w:ascii="Arial" w:hAnsi="Arial" w:cs="Arial"/>
          <w:snapToGrid w:val="0"/>
          <w:sz w:val="18"/>
          <w:szCs w:val="18"/>
          <w:lang w:val="en-US"/>
        </w:rPr>
      </w:pPr>
      <w:r w:rsidRPr="00573648">
        <w:rPr>
          <w:rFonts w:ascii="Arial" w:hAnsi="Arial" w:cs="Arial"/>
          <w:snapToGrid w:val="0"/>
          <w:sz w:val="18"/>
          <w:szCs w:val="18"/>
          <w:lang w:val="en-US"/>
        </w:rPr>
        <w:t>An optional oil cooler is installed when the unit is used for high condensing temperature or low evaporator temperature conditions.</w:t>
      </w:r>
      <w:r w:rsidR="00285422">
        <w:rPr>
          <w:rFonts w:ascii="Arial" w:hAnsi="Arial" w:cs="Arial"/>
          <w:snapToGrid w:val="0"/>
          <w:sz w:val="18"/>
          <w:szCs w:val="18"/>
          <w:lang w:val="en-US"/>
        </w:rPr>
        <w:t xml:space="preserve"> </w:t>
      </w:r>
    </w:p>
    <w:p w:rsidR="00313D31" w:rsidRDefault="00313D31" w:rsidP="00AE0395">
      <w:pPr>
        <w:rPr>
          <w:rFonts w:ascii="Arial" w:hAnsi="Arial" w:cs="Arial"/>
          <w:b/>
          <w:snapToGrid w:val="0"/>
          <w:sz w:val="18"/>
          <w:szCs w:val="18"/>
          <w:lang w:val="en-US"/>
        </w:rPr>
      </w:pPr>
    </w:p>
    <w:p w:rsidR="009133B8" w:rsidRPr="00313D31" w:rsidRDefault="009133B8" w:rsidP="00AE0395">
      <w:pPr>
        <w:rPr>
          <w:rFonts w:ascii="Arial" w:hAnsi="Arial" w:cs="Arial"/>
          <w:b/>
          <w:snapToGrid w:val="0"/>
          <w:sz w:val="18"/>
          <w:szCs w:val="18"/>
          <w:lang w:val="en-US"/>
        </w:rPr>
      </w:pPr>
    </w:p>
    <w:p w:rsidR="00313D31" w:rsidRPr="00573648" w:rsidRDefault="00313D31" w:rsidP="00313D31">
      <w:pPr>
        <w:jc w:val="both"/>
        <w:rPr>
          <w:rFonts w:ascii="Arial" w:hAnsi="Arial" w:cs="Arial"/>
          <w:b/>
          <w:snapToGrid w:val="0"/>
          <w:sz w:val="24"/>
          <w:szCs w:val="18"/>
          <w:lang w:val="en-US"/>
        </w:rPr>
      </w:pPr>
      <w:r w:rsidRPr="00997831">
        <w:rPr>
          <w:rFonts w:ascii="Arial" w:hAnsi="Arial" w:cs="Arial"/>
          <w:b/>
          <w:snapToGrid w:val="0"/>
          <w:sz w:val="24"/>
          <w:szCs w:val="18"/>
          <w:lang w:val="en-US"/>
        </w:rPr>
        <w:t>Unit-Mounted Wye-Delta Starter (RT</w:t>
      </w:r>
      <w:r>
        <w:rPr>
          <w:rFonts w:ascii="Arial" w:hAnsi="Arial" w:cs="Arial"/>
          <w:b/>
          <w:snapToGrid w:val="0"/>
          <w:sz w:val="24"/>
          <w:szCs w:val="18"/>
          <w:lang w:val="en-US"/>
        </w:rPr>
        <w:t>WF SE</w:t>
      </w:r>
      <w:r w:rsidRPr="00997831">
        <w:rPr>
          <w:rFonts w:ascii="Arial" w:hAnsi="Arial" w:cs="Arial"/>
          <w:b/>
          <w:snapToGrid w:val="0"/>
          <w:sz w:val="24"/>
          <w:szCs w:val="18"/>
          <w:lang w:val="en-US"/>
        </w:rPr>
        <w:t xml:space="preserve"> </w:t>
      </w:r>
      <w:proofErr w:type="spellStart"/>
      <w:r w:rsidR="005E0CFA">
        <w:rPr>
          <w:rFonts w:ascii="Arial" w:hAnsi="Arial" w:cs="Arial"/>
          <w:b/>
          <w:snapToGrid w:val="0"/>
          <w:sz w:val="24"/>
          <w:szCs w:val="18"/>
          <w:lang w:val="en-US"/>
        </w:rPr>
        <w:t>G</w:t>
      </w:r>
      <w:r w:rsidRPr="00997831">
        <w:rPr>
          <w:rFonts w:ascii="Arial" w:hAnsi="Arial" w:cs="Arial"/>
          <w:b/>
          <w:snapToGrid w:val="0"/>
          <w:sz w:val="24"/>
          <w:szCs w:val="18"/>
          <w:lang w:val="en-US"/>
        </w:rPr>
        <w:t>and</w:t>
      </w:r>
      <w:proofErr w:type="spellEnd"/>
      <w:r>
        <w:rPr>
          <w:rFonts w:ascii="Arial" w:hAnsi="Arial" w:cs="Arial"/>
          <w:b/>
          <w:snapToGrid w:val="0"/>
          <w:sz w:val="24"/>
          <w:szCs w:val="18"/>
          <w:lang w:val="en-US"/>
        </w:rPr>
        <w:t xml:space="preserve"> H</w:t>
      </w:r>
      <w:r w:rsidRPr="00997831">
        <w:rPr>
          <w:rFonts w:ascii="Arial" w:hAnsi="Arial" w:cs="Arial"/>
          <w:b/>
          <w:snapToGrid w:val="0"/>
          <w:sz w:val="24"/>
          <w:szCs w:val="18"/>
          <w:lang w:val="en-US"/>
        </w:rPr>
        <w:t>E</w:t>
      </w:r>
      <w:r w:rsidR="005E0CFA">
        <w:rPr>
          <w:rFonts w:ascii="Arial" w:hAnsi="Arial" w:cs="Arial"/>
          <w:b/>
          <w:snapToGrid w:val="0"/>
          <w:sz w:val="24"/>
          <w:szCs w:val="18"/>
          <w:lang w:val="en-US"/>
        </w:rPr>
        <w:t xml:space="preserve"> G</w:t>
      </w:r>
      <w:r w:rsidRPr="00997831">
        <w:rPr>
          <w:rFonts w:ascii="Arial" w:hAnsi="Arial" w:cs="Arial"/>
          <w:b/>
          <w:snapToGrid w:val="0"/>
          <w:sz w:val="24"/>
          <w:szCs w:val="18"/>
          <w:lang w:val="en-US"/>
        </w:rPr>
        <w:t>)</w:t>
      </w:r>
    </w:p>
    <w:p w:rsidR="00313D31" w:rsidRPr="00573648" w:rsidRDefault="00313D31" w:rsidP="00313D31">
      <w:pPr>
        <w:jc w:val="both"/>
        <w:rPr>
          <w:rFonts w:ascii="Arial" w:hAnsi="Arial" w:cs="Arial"/>
          <w:snapToGrid w:val="0"/>
          <w:sz w:val="18"/>
          <w:szCs w:val="18"/>
          <w:lang w:val="en-US"/>
        </w:rPr>
      </w:pPr>
    </w:p>
    <w:p w:rsidR="00313D31" w:rsidRPr="00573648" w:rsidRDefault="00313D31" w:rsidP="00313D31">
      <w:pPr>
        <w:jc w:val="both"/>
        <w:rPr>
          <w:rFonts w:ascii="Arial" w:hAnsi="Arial" w:cs="Arial"/>
          <w:snapToGrid w:val="0"/>
          <w:sz w:val="18"/>
          <w:szCs w:val="18"/>
          <w:lang w:val="en-US"/>
        </w:rPr>
      </w:pPr>
      <w:r w:rsidRPr="00573648">
        <w:rPr>
          <w:rFonts w:ascii="Arial" w:hAnsi="Arial" w:cs="Arial"/>
          <w:snapToGrid w:val="0"/>
          <w:sz w:val="18"/>
          <w:szCs w:val="18"/>
          <w:lang w:val="en-US"/>
        </w:rPr>
        <w:t>The</w:t>
      </w:r>
      <w:r>
        <w:rPr>
          <w:rFonts w:ascii="Arial" w:hAnsi="Arial" w:cs="Arial"/>
          <w:snapToGrid w:val="0"/>
          <w:sz w:val="18"/>
          <w:szCs w:val="18"/>
          <w:lang w:val="en-US"/>
        </w:rPr>
        <w:t xml:space="preserve"> compressor </w:t>
      </w:r>
      <w:r w:rsidRPr="00573648">
        <w:rPr>
          <w:rFonts w:ascii="Arial" w:hAnsi="Arial" w:cs="Arial"/>
          <w:snapToGrid w:val="0"/>
          <w:sz w:val="18"/>
          <w:szCs w:val="18"/>
          <w:lang w:val="en-US"/>
        </w:rPr>
        <w:t xml:space="preserve">starters shall be Star-Delta configuration closed transition, factory-mounted and fully pre-wired to the compressor motor and control panel. Starter will reduce by 33% the inrush current.  </w:t>
      </w:r>
    </w:p>
    <w:p w:rsidR="00313D31" w:rsidRDefault="00313D31" w:rsidP="00AE0395">
      <w:pPr>
        <w:rPr>
          <w:rFonts w:ascii="Arial" w:hAnsi="Arial" w:cs="Arial"/>
          <w:b/>
          <w:snapToGrid w:val="0"/>
          <w:sz w:val="18"/>
          <w:szCs w:val="18"/>
          <w:lang w:val="en-US"/>
        </w:rPr>
      </w:pPr>
    </w:p>
    <w:p w:rsidR="00313D31" w:rsidRPr="00573648" w:rsidRDefault="00313D31" w:rsidP="00313D31">
      <w:pPr>
        <w:jc w:val="both"/>
        <w:rPr>
          <w:rFonts w:ascii="Arial" w:hAnsi="Arial" w:cs="Arial"/>
          <w:b/>
          <w:snapToGrid w:val="0"/>
          <w:sz w:val="24"/>
          <w:szCs w:val="18"/>
          <w:lang w:val="en-US"/>
        </w:rPr>
      </w:pPr>
      <w:r w:rsidRPr="00EA7855">
        <w:rPr>
          <w:rFonts w:ascii="Arial" w:hAnsi="Arial" w:cs="Arial"/>
          <w:b/>
          <w:snapToGrid w:val="0"/>
          <w:sz w:val="24"/>
          <w:szCs w:val="18"/>
          <w:lang w:val="en-US"/>
        </w:rPr>
        <w:t>Adaptive Frequency</w:t>
      </w:r>
      <w:r w:rsidR="00DF79A8">
        <w:rPr>
          <w:rFonts w:ascii="Arial" w:hAnsi="Arial" w:cs="Arial"/>
          <w:b/>
          <w:snapToGrid w:val="0"/>
          <w:sz w:val="24"/>
          <w:szCs w:val="18"/>
          <w:lang w:val="en-US"/>
        </w:rPr>
        <w:t>™</w:t>
      </w:r>
      <w:r w:rsidRPr="00EA7855">
        <w:rPr>
          <w:rFonts w:ascii="Arial" w:hAnsi="Arial" w:cs="Arial"/>
          <w:b/>
          <w:snapToGrid w:val="0"/>
          <w:sz w:val="24"/>
          <w:szCs w:val="18"/>
          <w:lang w:val="en-US"/>
        </w:rPr>
        <w:t xml:space="preserve"> Drive (AFD)</w:t>
      </w:r>
      <w:r w:rsidR="00721FB5">
        <w:rPr>
          <w:rFonts w:ascii="Arial" w:hAnsi="Arial" w:cs="Arial"/>
          <w:b/>
          <w:snapToGrid w:val="0"/>
          <w:sz w:val="24"/>
          <w:szCs w:val="18"/>
          <w:lang w:val="en-US"/>
        </w:rPr>
        <w:t xml:space="preserve"> mounted on RTW</w:t>
      </w:r>
      <w:r w:rsidRPr="00EA7855">
        <w:rPr>
          <w:rFonts w:ascii="Arial" w:hAnsi="Arial" w:cs="Arial"/>
          <w:b/>
          <w:snapToGrid w:val="0"/>
          <w:sz w:val="24"/>
          <w:szCs w:val="18"/>
          <w:lang w:val="en-US"/>
        </w:rPr>
        <w:t>F HSE</w:t>
      </w:r>
      <w:r w:rsidR="005E0CFA">
        <w:rPr>
          <w:rFonts w:ascii="Arial" w:hAnsi="Arial" w:cs="Arial"/>
          <w:b/>
          <w:snapToGrid w:val="0"/>
          <w:sz w:val="24"/>
          <w:szCs w:val="18"/>
          <w:lang w:val="en-US"/>
        </w:rPr>
        <w:t xml:space="preserve"> G</w:t>
      </w:r>
    </w:p>
    <w:p w:rsidR="00313D31" w:rsidRPr="00573648" w:rsidRDefault="00313D31" w:rsidP="00313D31">
      <w:pPr>
        <w:pStyle w:val="Heading8"/>
        <w:jc w:val="both"/>
        <w:rPr>
          <w:rFonts w:ascii="Arial" w:hAnsi="Arial" w:cs="Arial"/>
          <w:sz w:val="18"/>
          <w:szCs w:val="18"/>
          <w:lang w:val="en-US"/>
        </w:rPr>
      </w:pPr>
      <w:r w:rsidRPr="00EA7855">
        <w:rPr>
          <w:rFonts w:ascii="Arial" w:hAnsi="Arial" w:cs="Arial"/>
          <w:color w:val="auto"/>
          <w:sz w:val="18"/>
          <w:szCs w:val="18"/>
          <w:lang w:val="en-US"/>
        </w:rPr>
        <w:t>Compressors of RT</w:t>
      </w:r>
      <w:r>
        <w:rPr>
          <w:rFonts w:ascii="Arial" w:hAnsi="Arial" w:cs="Arial"/>
          <w:color w:val="auto"/>
          <w:sz w:val="18"/>
          <w:szCs w:val="18"/>
          <w:lang w:val="en-US"/>
        </w:rPr>
        <w:t>W</w:t>
      </w:r>
      <w:r w:rsidRPr="00EA7855">
        <w:rPr>
          <w:rFonts w:ascii="Arial" w:hAnsi="Arial" w:cs="Arial"/>
          <w:color w:val="auto"/>
          <w:sz w:val="18"/>
          <w:szCs w:val="18"/>
          <w:lang w:val="en-US"/>
        </w:rPr>
        <w:t>F</w:t>
      </w:r>
      <w:r w:rsidR="00DF79A8">
        <w:rPr>
          <w:rFonts w:ascii="Arial" w:hAnsi="Arial" w:cs="Arial"/>
          <w:color w:val="auto"/>
          <w:sz w:val="18"/>
          <w:szCs w:val="18"/>
          <w:lang w:val="en-US"/>
        </w:rPr>
        <w:t xml:space="preserve"> HSE</w:t>
      </w:r>
      <w:r w:rsidR="005E0CFA">
        <w:rPr>
          <w:rFonts w:ascii="Arial" w:hAnsi="Arial" w:cs="Arial"/>
          <w:color w:val="auto"/>
          <w:sz w:val="18"/>
          <w:szCs w:val="18"/>
          <w:lang w:val="en-US"/>
        </w:rPr>
        <w:t xml:space="preserve"> G</w:t>
      </w:r>
      <w:r w:rsidR="00DF79A8">
        <w:rPr>
          <w:rFonts w:ascii="Arial" w:hAnsi="Arial" w:cs="Arial"/>
          <w:color w:val="auto"/>
          <w:sz w:val="18"/>
          <w:szCs w:val="18"/>
          <w:lang w:val="en-US"/>
        </w:rPr>
        <w:t xml:space="preserve"> shall be equipped with an A</w:t>
      </w:r>
      <w:r w:rsidRPr="00EA7855">
        <w:rPr>
          <w:rFonts w:ascii="Arial" w:hAnsi="Arial" w:cs="Arial"/>
          <w:color w:val="auto"/>
          <w:sz w:val="18"/>
          <w:szCs w:val="18"/>
          <w:lang w:val="en-US"/>
        </w:rPr>
        <w:t>d</w:t>
      </w:r>
      <w:r w:rsidR="00DF79A8">
        <w:rPr>
          <w:rFonts w:ascii="Arial" w:hAnsi="Arial" w:cs="Arial"/>
          <w:color w:val="auto"/>
          <w:sz w:val="18"/>
          <w:szCs w:val="18"/>
          <w:lang w:val="en-US"/>
        </w:rPr>
        <w:t>aptive F</w:t>
      </w:r>
      <w:r w:rsidR="008E05D2">
        <w:rPr>
          <w:rFonts w:ascii="Arial" w:hAnsi="Arial" w:cs="Arial"/>
          <w:color w:val="auto"/>
          <w:sz w:val="18"/>
          <w:szCs w:val="18"/>
          <w:lang w:val="en-US"/>
        </w:rPr>
        <w:t>requency</w:t>
      </w:r>
      <w:r w:rsidR="00DF79A8">
        <w:rPr>
          <w:rFonts w:ascii="Arial" w:hAnsi="Arial" w:cs="Arial"/>
          <w:color w:val="auto"/>
          <w:sz w:val="18"/>
          <w:szCs w:val="18"/>
          <w:lang w:val="en-US"/>
        </w:rPr>
        <w:t>™ D</w:t>
      </w:r>
      <w:r w:rsidR="008E05D2">
        <w:rPr>
          <w:rFonts w:ascii="Arial" w:hAnsi="Arial" w:cs="Arial"/>
          <w:color w:val="auto"/>
          <w:sz w:val="18"/>
          <w:szCs w:val="18"/>
          <w:lang w:val="en-US"/>
        </w:rPr>
        <w:t>rive, factory-</w:t>
      </w:r>
      <w:r w:rsidRPr="00EA7855">
        <w:rPr>
          <w:rFonts w:ascii="Arial" w:hAnsi="Arial" w:cs="Arial"/>
          <w:color w:val="auto"/>
          <w:sz w:val="18"/>
          <w:szCs w:val="18"/>
          <w:lang w:val="en-US"/>
        </w:rPr>
        <w:t>mounted, tested and wired.</w:t>
      </w:r>
      <w:r w:rsidRPr="00573648">
        <w:rPr>
          <w:rFonts w:ascii="Arial" w:hAnsi="Arial" w:cs="Arial"/>
          <w:color w:val="auto"/>
          <w:sz w:val="18"/>
          <w:szCs w:val="18"/>
          <w:lang w:val="en-US"/>
        </w:rPr>
        <w:t xml:space="preserve"> Frequency converter will drive the </w:t>
      </w:r>
      <w:r w:rsidR="008E05D2">
        <w:rPr>
          <w:rFonts w:ascii="Arial" w:hAnsi="Arial" w:cs="Arial"/>
          <w:color w:val="auto"/>
          <w:sz w:val="18"/>
          <w:szCs w:val="18"/>
          <w:lang w:val="en-US"/>
        </w:rPr>
        <w:t>unit</w:t>
      </w:r>
      <w:r w:rsidRPr="00573648">
        <w:rPr>
          <w:rFonts w:ascii="Arial" w:hAnsi="Arial" w:cs="Arial"/>
          <w:color w:val="auto"/>
          <w:sz w:val="18"/>
          <w:szCs w:val="18"/>
          <w:lang w:val="en-US"/>
        </w:rPr>
        <w:t xml:space="preserve"> start and ramp up, and the partial load operation</w:t>
      </w:r>
      <w:r w:rsidRPr="00573648">
        <w:rPr>
          <w:rFonts w:ascii="Arial" w:hAnsi="Arial" w:cs="Arial"/>
          <w:sz w:val="18"/>
          <w:szCs w:val="18"/>
          <w:lang w:val="en-US"/>
        </w:rPr>
        <w:t xml:space="preserve">. </w:t>
      </w:r>
    </w:p>
    <w:p w:rsidR="00313D31" w:rsidRDefault="00313D31" w:rsidP="00313D31">
      <w:pPr>
        <w:jc w:val="both"/>
        <w:rPr>
          <w:rFonts w:ascii="Arial" w:hAnsi="Arial" w:cs="Arial"/>
          <w:sz w:val="18"/>
          <w:szCs w:val="18"/>
          <w:lang w:val="en-US"/>
        </w:rPr>
      </w:pPr>
      <w:r w:rsidRPr="00573648">
        <w:rPr>
          <w:rFonts w:ascii="Arial" w:hAnsi="Arial" w:cs="Arial"/>
          <w:sz w:val="18"/>
          <w:szCs w:val="18"/>
          <w:lang w:val="en-US"/>
        </w:rPr>
        <w:t xml:space="preserve">AFD enclosure is IP55 as standard, with integrated air cooling system, consisting of a fan below the </w:t>
      </w:r>
      <w:r>
        <w:rPr>
          <w:rFonts w:ascii="Arial" w:hAnsi="Arial" w:cs="Arial"/>
          <w:sz w:val="18"/>
          <w:szCs w:val="18"/>
          <w:lang w:val="en-US"/>
        </w:rPr>
        <w:t>A</w:t>
      </w:r>
      <w:r w:rsidRPr="00573648">
        <w:rPr>
          <w:rFonts w:ascii="Arial" w:hAnsi="Arial" w:cs="Arial"/>
          <w:sz w:val="18"/>
          <w:szCs w:val="18"/>
          <w:lang w:val="en-US"/>
        </w:rPr>
        <w:t>FD frame.</w:t>
      </w:r>
    </w:p>
    <w:p w:rsidR="009133B8" w:rsidRPr="00573648" w:rsidRDefault="009133B8" w:rsidP="00313D31">
      <w:pPr>
        <w:jc w:val="both"/>
        <w:rPr>
          <w:rFonts w:ascii="Arial" w:hAnsi="Arial" w:cs="Arial"/>
          <w:sz w:val="18"/>
          <w:szCs w:val="18"/>
          <w:lang w:val="en-US"/>
        </w:rPr>
      </w:pPr>
    </w:p>
    <w:p w:rsidR="00F65055" w:rsidRPr="00076587" w:rsidRDefault="00F65055" w:rsidP="00AE0395">
      <w:pPr>
        <w:rPr>
          <w:rFonts w:ascii="Arial" w:hAnsi="Arial" w:cs="Arial"/>
          <w:b/>
          <w:snapToGrid w:val="0"/>
          <w:sz w:val="24"/>
          <w:szCs w:val="24"/>
          <w:lang w:val="en-US"/>
        </w:rPr>
      </w:pPr>
      <w:r w:rsidRPr="00076587">
        <w:rPr>
          <w:rFonts w:ascii="Arial" w:hAnsi="Arial" w:cs="Arial"/>
          <w:b/>
          <w:snapToGrid w:val="0"/>
          <w:sz w:val="24"/>
          <w:szCs w:val="24"/>
          <w:lang w:val="en-US"/>
        </w:rPr>
        <w:t>Evaporator</w:t>
      </w:r>
    </w:p>
    <w:p w:rsidR="00F65055" w:rsidRPr="00076587" w:rsidRDefault="00F65055" w:rsidP="00AE0395">
      <w:pPr>
        <w:rPr>
          <w:rFonts w:ascii="Arial" w:hAnsi="Arial" w:cs="Arial"/>
          <w:snapToGrid w:val="0"/>
          <w:sz w:val="18"/>
          <w:szCs w:val="18"/>
          <w:lang w:val="en-US"/>
        </w:rPr>
      </w:pPr>
    </w:p>
    <w:p w:rsidR="00313D31" w:rsidRPr="00076587" w:rsidRDefault="008426C1" w:rsidP="00313D31">
      <w:pPr>
        <w:jc w:val="both"/>
        <w:rPr>
          <w:rFonts w:ascii="Arial" w:hAnsi="Arial" w:cs="Arial"/>
          <w:snapToGrid w:val="0"/>
          <w:sz w:val="18"/>
          <w:szCs w:val="18"/>
          <w:lang w:val="en-US"/>
        </w:rPr>
      </w:pPr>
      <w:r w:rsidRPr="00076587">
        <w:rPr>
          <w:rFonts w:ascii="Arial" w:hAnsi="Arial" w:cs="Arial"/>
          <w:sz w:val="18"/>
          <w:szCs w:val="18"/>
          <w:lang w:val="en-US"/>
        </w:rPr>
        <w:t xml:space="preserve">Single </w:t>
      </w:r>
      <w:r w:rsidR="000E245D" w:rsidRPr="00076587">
        <w:rPr>
          <w:rFonts w:ascii="Arial" w:hAnsi="Arial" w:cs="Arial"/>
          <w:sz w:val="18"/>
          <w:szCs w:val="18"/>
          <w:lang w:val="en-US"/>
        </w:rPr>
        <w:t xml:space="preserve">circuited / double pass </w:t>
      </w:r>
      <w:r w:rsidRPr="00076587">
        <w:rPr>
          <w:rFonts w:ascii="Arial" w:hAnsi="Arial" w:cs="Arial"/>
          <w:sz w:val="18"/>
          <w:szCs w:val="18"/>
          <w:lang w:val="en-US"/>
        </w:rPr>
        <w:t xml:space="preserve">(Sizes 095 G To 205 G) or </w:t>
      </w:r>
      <w:r w:rsidR="000E245D" w:rsidRPr="00076587">
        <w:rPr>
          <w:rFonts w:ascii="Arial" w:hAnsi="Arial" w:cs="Arial"/>
          <w:sz w:val="18"/>
          <w:szCs w:val="18"/>
          <w:lang w:val="en-US"/>
        </w:rPr>
        <w:t>d</w:t>
      </w:r>
      <w:r w:rsidR="00285422" w:rsidRPr="00076587">
        <w:rPr>
          <w:rFonts w:ascii="Arial" w:hAnsi="Arial" w:cs="Arial"/>
          <w:sz w:val="18"/>
          <w:szCs w:val="18"/>
          <w:lang w:val="en-US"/>
        </w:rPr>
        <w:t>ual circuited</w:t>
      </w:r>
      <w:r w:rsidR="000E245D" w:rsidRPr="00076587">
        <w:rPr>
          <w:rFonts w:ascii="Arial" w:hAnsi="Arial" w:cs="Arial"/>
          <w:sz w:val="18"/>
          <w:szCs w:val="18"/>
          <w:lang w:val="en-US"/>
        </w:rPr>
        <w:t xml:space="preserve"> Simple pass</w:t>
      </w:r>
      <w:r w:rsidRPr="00076587">
        <w:rPr>
          <w:rFonts w:ascii="Arial" w:hAnsi="Arial" w:cs="Arial"/>
          <w:sz w:val="18"/>
          <w:szCs w:val="18"/>
          <w:lang w:val="en-US"/>
        </w:rPr>
        <w:t xml:space="preserve"> (Sizes 220 to 420 G)</w:t>
      </w:r>
      <w:r w:rsidR="00285422" w:rsidRPr="00076587">
        <w:rPr>
          <w:rFonts w:ascii="Arial" w:hAnsi="Arial" w:cs="Arial"/>
          <w:sz w:val="18"/>
          <w:szCs w:val="18"/>
          <w:lang w:val="en-US"/>
        </w:rPr>
        <w:t xml:space="preserve">, </w:t>
      </w:r>
      <w:r w:rsidR="00313D31" w:rsidRPr="00076587">
        <w:rPr>
          <w:rFonts w:ascii="Arial" w:hAnsi="Arial" w:cs="Arial"/>
          <w:sz w:val="18"/>
          <w:szCs w:val="18"/>
          <w:lang w:val="en-US"/>
        </w:rPr>
        <w:t>tube-in-shell heat exchanger design constructed from carbon steel shells and tube</w:t>
      </w:r>
      <w:r w:rsidR="008E05D2" w:rsidRPr="00076587">
        <w:rPr>
          <w:rFonts w:ascii="Arial" w:hAnsi="Arial" w:cs="Arial"/>
          <w:sz w:val="18"/>
          <w:szCs w:val="18"/>
          <w:lang w:val="en-US"/>
        </w:rPr>
        <w:t xml:space="preserve"> </w:t>
      </w:r>
      <w:r w:rsidR="00313D31" w:rsidRPr="00076587">
        <w:rPr>
          <w:rFonts w:ascii="Arial" w:hAnsi="Arial" w:cs="Arial"/>
          <w:sz w:val="18"/>
          <w:szCs w:val="18"/>
          <w:lang w:val="en-US"/>
        </w:rPr>
        <w:t>sheets with internally and externally finned seamless copper tubes mechanically expanded into the tube sheets. Tubes are cleanable with dismountable water boxes. Tubes diameter is 19mm.</w:t>
      </w:r>
      <w:r w:rsidR="007D64C6" w:rsidRPr="00076587">
        <w:rPr>
          <w:rFonts w:ascii="Arial" w:hAnsi="Arial" w:cs="Arial"/>
          <w:snapToGrid w:val="0"/>
          <w:sz w:val="18"/>
          <w:szCs w:val="18"/>
          <w:lang w:val="en-US"/>
        </w:rPr>
        <w:t xml:space="preserve"> </w:t>
      </w:r>
      <w:r w:rsidR="00313D31" w:rsidRPr="00076587">
        <w:rPr>
          <w:rFonts w:ascii="Arial" w:hAnsi="Arial" w:cs="Arial"/>
          <w:snapToGrid w:val="0"/>
          <w:sz w:val="18"/>
          <w:szCs w:val="18"/>
          <w:lang w:val="en-US"/>
        </w:rPr>
        <w:t>Each tube is individually replaceable.</w:t>
      </w:r>
    </w:p>
    <w:p w:rsidR="00313D31" w:rsidRPr="00076587" w:rsidRDefault="00313D31" w:rsidP="00313D31">
      <w:pPr>
        <w:jc w:val="both"/>
        <w:rPr>
          <w:rFonts w:ascii="Arial" w:hAnsi="Arial" w:cs="Arial"/>
          <w:sz w:val="18"/>
          <w:szCs w:val="18"/>
          <w:lang w:val="en-US"/>
        </w:rPr>
      </w:pPr>
      <w:r w:rsidRPr="00076587">
        <w:rPr>
          <w:rFonts w:ascii="Arial" w:hAnsi="Arial" w:cs="Arial"/>
          <w:sz w:val="18"/>
          <w:szCs w:val="18"/>
          <w:lang w:val="en-US"/>
        </w:rPr>
        <w:t xml:space="preserve">The evaporator is designed, tested and stamped in accordance </w:t>
      </w:r>
      <w:r w:rsidR="007D64C6" w:rsidRPr="00076587">
        <w:rPr>
          <w:rFonts w:ascii="Arial" w:hAnsi="Arial" w:cs="Arial"/>
          <w:sz w:val="18"/>
          <w:szCs w:val="18"/>
          <w:lang w:val="en-US"/>
        </w:rPr>
        <w:t>with PED</w:t>
      </w:r>
      <w:r w:rsidRPr="00076587">
        <w:rPr>
          <w:rFonts w:ascii="Arial" w:hAnsi="Arial" w:cs="Arial"/>
          <w:sz w:val="18"/>
          <w:szCs w:val="18"/>
          <w:lang w:val="en-US"/>
        </w:rPr>
        <w:t xml:space="preserve"> 97/23/CE Pressure Vessel Code for a refrigerant side working pressure of 14 </w:t>
      </w:r>
      <w:r w:rsidR="007D64C6" w:rsidRPr="00076587">
        <w:rPr>
          <w:rFonts w:ascii="Arial" w:hAnsi="Arial" w:cs="Arial"/>
          <w:sz w:val="18"/>
          <w:szCs w:val="18"/>
          <w:lang w:val="en-US"/>
        </w:rPr>
        <w:t>bars (</w:t>
      </w:r>
      <w:r w:rsidRPr="00076587">
        <w:rPr>
          <w:rFonts w:ascii="Arial" w:hAnsi="Arial" w:cs="Arial"/>
          <w:sz w:val="18"/>
          <w:szCs w:val="18"/>
          <w:lang w:val="en-US"/>
        </w:rPr>
        <w:t>200 psig). The evaporator is designed for a wat</w:t>
      </w:r>
      <w:r w:rsidR="00D863A3" w:rsidRPr="00076587">
        <w:rPr>
          <w:rFonts w:ascii="Arial" w:hAnsi="Arial" w:cs="Arial"/>
          <w:sz w:val="18"/>
          <w:szCs w:val="18"/>
          <w:lang w:val="en-US"/>
        </w:rPr>
        <w:t>er side working pressure of 10.0</w:t>
      </w:r>
      <w:r w:rsidRPr="00076587">
        <w:rPr>
          <w:rFonts w:ascii="Arial" w:hAnsi="Arial" w:cs="Arial"/>
          <w:sz w:val="18"/>
          <w:szCs w:val="18"/>
          <w:lang w:val="en-US"/>
        </w:rPr>
        <w:t xml:space="preserve"> </w:t>
      </w:r>
      <w:r w:rsidR="007D64C6" w:rsidRPr="00076587">
        <w:rPr>
          <w:rFonts w:ascii="Arial" w:hAnsi="Arial" w:cs="Arial"/>
          <w:sz w:val="18"/>
          <w:szCs w:val="18"/>
          <w:lang w:val="en-US"/>
        </w:rPr>
        <w:t xml:space="preserve">bars. </w:t>
      </w:r>
      <w:r w:rsidRPr="00076587">
        <w:rPr>
          <w:rFonts w:ascii="Arial" w:hAnsi="Arial" w:cs="Arial"/>
          <w:sz w:val="18"/>
          <w:szCs w:val="18"/>
          <w:lang w:val="en-US"/>
        </w:rPr>
        <w:t xml:space="preserve">Standard water connections are grooved for Victaulic type pipe couplings. Waterboxes are available in </w:t>
      </w:r>
      <w:r w:rsidR="00D863A3" w:rsidRPr="00076587">
        <w:rPr>
          <w:rFonts w:ascii="Arial" w:hAnsi="Arial" w:cs="Arial"/>
          <w:sz w:val="18"/>
          <w:szCs w:val="18"/>
          <w:lang w:val="en-US"/>
        </w:rPr>
        <w:t>1 passes configuration</w:t>
      </w:r>
      <w:r w:rsidRPr="00076587">
        <w:rPr>
          <w:rFonts w:ascii="Arial" w:hAnsi="Arial" w:cs="Arial"/>
          <w:sz w:val="18"/>
          <w:szCs w:val="18"/>
          <w:lang w:val="en-US"/>
        </w:rPr>
        <w:t xml:space="preserve"> and include a vent, a drain and fittings for temperature control sensors. Evaporator is  insulated </w:t>
      </w:r>
      <w:r w:rsidRPr="00076587">
        <w:rPr>
          <w:rFonts w:ascii="Arial" w:hAnsi="Arial" w:cs="Arial"/>
          <w:snapToGrid w:val="0"/>
          <w:sz w:val="18"/>
          <w:szCs w:val="18"/>
          <w:lang w:val="en-US"/>
        </w:rPr>
        <w:t>with Armaflex II or equivalent of 19 mm (3/4 inches) thickness and K factor of 0,26 W/m²°K</w:t>
      </w:r>
      <w:r w:rsidR="00FC53F4" w:rsidRPr="00076587">
        <w:rPr>
          <w:rFonts w:ascii="Arial" w:hAnsi="Arial" w:cs="Arial"/>
          <w:sz w:val="18"/>
          <w:szCs w:val="18"/>
          <w:lang w:val="en-US"/>
        </w:rPr>
        <w:t>.</w:t>
      </w:r>
    </w:p>
    <w:p w:rsidR="00FC53F4" w:rsidRPr="00076587" w:rsidRDefault="00FC53F4" w:rsidP="00313D31">
      <w:pPr>
        <w:jc w:val="both"/>
        <w:rPr>
          <w:rFonts w:ascii="Arial" w:hAnsi="Arial" w:cs="Arial"/>
          <w:snapToGrid w:val="0"/>
          <w:sz w:val="18"/>
          <w:szCs w:val="18"/>
          <w:lang w:val="en-US"/>
        </w:rPr>
      </w:pPr>
      <w:r w:rsidRPr="00076587">
        <w:rPr>
          <w:rFonts w:ascii="Arial" w:hAnsi="Arial" w:cs="Arial"/>
          <w:snapToGrid w:val="0"/>
          <w:sz w:val="18"/>
          <w:szCs w:val="18"/>
          <w:lang w:val="en-US"/>
        </w:rPr>
        <w:t>Standard temperature evaporator allows for leaving evaporator water temperature up to 28°C.</w:t>
      </w:r>
    </w:p>
    <w:p w:rsidR="00F65055" w:rsidRPr="00076587" w:rsidRDefault="00F65055" w:rsidP="00AE0395">
      <w:pPr>
        <w:rPr>
          <w:rFonts w:ascii="Arial" w:hAnsi="Arial" w:cs="Arial"/>
          <w:b/>
          <w:snapToGrid w:val="0"/>
          <w:sz w:val="18"/>
          <w:szCs w:val="18"/>
          <w:lang w:val="en-US"/>
        </w:rPr>
      </w:pPr>
    </w:p>
    <w:p w:rsidR="00F65055" w:rsidRPr="00076587" w:rsidRDefault="00F65055" w:rsidP="00AE0395">
      <w:pPr>
        <w:rPr>
          <w:rFonts w:ascii="Arial" w:hAnsi="Arial" w:cs="Arial"/>
          <w:b/>
          <w:snapToGrid w:val="0"/>
          <w:sz w:val="24"/>
          <w:szCs w:val="24"/>
          <w:lang w:val="en-US"/>
        </w:rPr>
      </w:pPr>
      <w:r w:rsidRPr="00076587">
        <w:rPr>
          <w:rFonts w:ascii="Arial" w:hAnsi="Arial" w:cs="Arial"/>
          <w:b/>
          <w:snapToGrid w:val="0"/>
          <w:sz w:val="24"/>
          <w:szCs w:val="24"/>
          <w:lang w:val="en-US"/>
        </w:rPr>
        <w:t>Condenser</w:t>
      </w:r>
    </w:p>
    <w:p w:rsidR="00F65055" w:rsidRPr="00FC53F4" w:rsidRDefault="000E245D" w:rsidP="00AE0395">
      <w:pPr>
        <w:rPr>
          <w:rFonts w:ascii="Arial" w:hAnsi="Arial" w:cs="Arial"/>
          <w:snapToGrid w:val="0"/>
          <w:sz w:val="18"/>
          <w:szCs w:val="18"/>
          <w:lang w:val="en-US"/>
        </w:rPr>
      </w:pPr>
      <w:r w:rsidRPr="00076587">
        <w:rPr>
          <w:rFonts w:ascii="Arial" w:hAnsi="Arial" w:cs="Arial"/>
          <w:sz w:val="18"/>
          <w:szCs w:val="18"/>
          <w:lang w:val="en-US"/>
        </w:rPr>
        <w:t xml:space="preserve">Single circuited / double pass (Sizes 095 G </w:t>
      </w:r>
      <w:proofErr w:type="gramStart"/>
      <w:r w:rsidRPr="00076587">
        <w:rPr>
          <w:rFonts w:ascii="Arial" w:hAnsi="Arial" w:cs="Arial"/>
          <w:sz w:val="18"/>
          <w:szCs w:val="18"/>
          <w:lang w:val="en-US"/>
        </w:rPr>
        <w:t>To</w:t>
      </w:r>
      <w:proofErr w:type="gramEnd"/>
      <w:r w:rsidRPr="00076587">
        <w:rPr>
          <w:rFonts w:ascii="Arial" w:hAnsi="Arial" w:cs="Arial"/>
          <w:sz w:val="18"/>
          <w:szCs w:val="18"/>
          <w:lang w:val="en-US"/>
        </w:rPr>
        <w:t xml:space="preserve"> 205 G) or dual circuited Simple pass (Sizes 220 to 420 </w:t>
      </w:r>
      <w:r w:rsidR="002C2FB4" w:rsidRPr="00076587">
        <w:rPr>
          <w:rFonts w:ascii="Arial" w:hAnsi="Arial" w:cs="Arial"/>
          <w:sz w:val="18"/>
          <w:szCs w:val="18"/>
          <w:lang w:val="en-US"/>
        </w:rPr>
        <w:t>G)</w:t>
      </w:r>
      <w:r w:rsidR="00285422" w:rsidRPr="00076587">
        <w:rPr>
          <w:rFonts w:ascii="Arial" w:hAnsi="Arial" w:cs="Arial"/>
          <w:snapToGrid w:val="0"/>
          <w:sz w:val="18"/>
          <w:szCs w:val="18"/>
          <w:lang w:val="en-US"/>
        </w:rPr>
        <w:t>,</w:t>
      </w:r>
      <w:r w:rsidR="00F65055" w:rsidRPr="00076587">
        <w:rPr>
          <w:rFonts w:ascii="Arial" w:hAnsi="Arial" w:cs="Arial"/>
          <w:snapToGrid w:val="0"/>
          <w:sz w:val="18"/>
          <w:szCs w:val="18"/>
          <w:lang w:val="en-US"/>
        </w:rPr>
        <w:t xml:space="preserve"> shell and tube condenser designed with seamless internally/externally finned tubes expanded into tube sheets and mechanically fastened to tube supports. Condenser tubes are 19.05 mm diameter</w:t>
      </w:r>
      <w:r w:rsidR="003D3E9C" w:rsidRPr="00076587">
        <w:rPr>
          <w:rFonts w:ascii="Arial" w:hAnsi="Arial" w:cs="Arial"/>
          <w:snapToGrid w:val="0"/>
          <w:sz w:val="18"/>
          <w:szCs w:val="18"/>
          <w:lang w:val="en-US"/>
        </w:rPr>
        <w:t xml:space="preserve">. </w:t>
      </w:r>
      <w:r w:rsidR="00F65055" w:rsidRPr="00076587">
        <w:rPr>
          <w:rFonts w:ascii="Arial" w:hAnsi="Arial" w:cs="Arial"/>
          <w:snapToGrid w:val="0"/>
          <w:sz w:val="18"/>
          <w:szCs w:val="18"/>
          <w:lang w:val="en-US"/>
        </w:rPr>
        <w:t>All tubes can be individually replaced. Shells and tube sheets are</w:t>
      </w:r>
      <w:r w:rsidR="00F65055" w:rsidRPr="005E0CFA">
        <w:rPr>
          <w:rFonts w:ascii="Arial" w:hAnsi="Arial" w:cs="Arial"/>
          <w:snapToGrid w:val="0"/>
          <w:sz w:val="18"/>
          <w:szCs w:val="18"/>
          <w:lang w:val="en-US"/>
        </w:rPr>
        <w:t xml:space="preserve"> made of carbon steel. Designed, tested, and stamped in accordance with PED code. The condenser i</w:t>
      </w:r>
      <w:r w:rsidR="00D863A3" w:rsidRPr="005E0CFA">
        <w:rPr>
          <w:rFonts w:ascii="Arial" w:hAnsi="Arial" w:cs="Arial"/>
          <w:snapToGrid w:val="0"/>
          <w:sz w:val="18"/>
          <w:szCs w:val="18"/>
          <w:lang w:val="en-US"/>
        </w:rPr>
        <w:t>s designed for refrigerant</w:t>
      </w:r>
      <w:r w:rsidR="00963C48" w:rsidRPr="005E0CFA">
        <w:rPr>
          <w:rFonts w:ascii="Arial" w:hAnsi="Arial" w:cs="Arial"/>
          <w:snapToGrid w:val="0"/>
          <w:sz w:val="18"/>
          <w:szCs w:val="18"/>
          <w:lang w:val="en-US"/>
        </w:rPr>
        <w:t>-side working-side pressure of 25</w:t>
      </w:r>
      <w:r w:rsidR="00F65055" w:rsidRPr="005E0CFA">
        <w:rPr>
          <w:rFonts w:ascii="Arial" w:hAnsi="Arial" w:cs="Arial"/>
          <w:snapToGrid w:val="0"/>
          <w:sz w:val="18"/>
          <w:szCs w:val="18"/>
          <w:lang w:val="en-US"/>
        </w:rPr>
        <w:t xml:space="preserve"> bars. Water side has single inlet and outlet piping connection. </w:t>
      </w:r>
      <w:r w:rsidR="00285422" w:rsidRPr="005E0CFA">
        <w:rPr>
          <w:rFonts w:ascii="Arial" w:hAnsi="Arial" w:cs="Arial"/>
          <w:snapToGrid w:val="0"/>
          <w:sz w:val="18"/>
          <w:szCs w:val="18"/>
          <w:lang w:val="en-US"/>
        </w:rPr>
        <w:t>Water connections</w:t>
      </w:r>
      <w:r w:rsidR="00F65055" w:rsidRPr="005E0CFA">
        <w:rPr>
          <w:rFonts w:ascii="Arial" w:hAnsi="Arial" w:cs="Arial"/>
          <w:snapToGrid w:val="0"/>
          <w:sz w:val="18"/>
          <w:szCs w:val="18"/>
          <w:lang w:val="en-US"/>
        </w:rPr>
        <w:t xml:space="preserve"> are available with grooved connections with 10 bars waterside working pressure. Waterside shall be hydrostatically tested at 14.5 bars. Standard temperature condenser allow</w:t>
      </w:r>
      <w:r w:rsidR="00B86847" w:rsidRPr="005E0CFA">
        <w:rPr>
          <w:rFonts w:ascii="Arial" w:hAnsi="Arial" w:cs="Arial"/>
          <w:snapToGrid w:val="0"/>
          <w:sz w:val="18"/>
          <w:szCs w:val="18"/>
          <w:lang w:val="en-US"/>
        </w:rPr>
        <w:t>s</w:t>
      </w:r>
      <w:r w:rsidR="00F65055" w:rsidRPr="005E0CFA">
        <w:rPr>
          <w:rFonts w:ascii="Arial" w:hAnsi="Arial" w:cs="Arial"/>
          <w:snapToGrid w:val="0"/>
          <w:sz w:val="18"/>
          <w:szCs w:val="18"/>
          <w:lang w:val="en-US"/>
        </w:rPr>
        <w:t xml:space="preserve"> for leaving condenser water temperature up </w:t>
      </w:r>
      <w:r w:rsidR="00F65055" w:rsidRPr="00FC53F4">
        <w:rPr>
          <w:rFonts w:ascii="Arial" w:hAnsi="Arial" w:cs="Arial"/>
          <w:snapToGrid w:val="0"/>
          <w:sz w:val="18"/>
          <w:szCs w:val="18"/>
          <w:lang w:val="en-US"/>
        </w:rPr>
        <w:t xml:space="preserve">to </w:t>
      </w:r>
      <w:r w:rsidR="00FC53F4" w:rsidRPr="00FC53F4">
        <w:rPr>
          <w:rFonts w:ascii="Arial" w:hAnsi="Arial" w:cs="Arial"/>
          <w:snapToGrid w:val="0"/>
          <w:sz w:val="18"/>
          <w:szCs w:val="18"/>
          <w:lang w:val="en-US"/>
        </w:rPr>
        <w:t>8</w:t>
      </w:r>
      <w:r w:rsidR="00B93936">
        <w:rPr>
          <w:rFonts w:ascii="Arial" w:hAnsi="Arial" w:cs="Arial"/>
          <w:snapToGrid w:val="0"/>
          <w:sz w:val="18"/>
          <w:szCs w:val="18"/>
          <w:lang w:val="en-US"/>
        </w:rPr>
        <w:t>5</w:t>
      </w:r>
      <w:r w:rsidR="00FC53F4" w:rsidRPr="00FC53F4">
        <w:rPr>
          <w:rFonts w:ascii="Arial" w:hAnsi="Arial" w:cs="Arial"/>
          <w:snapToGrid w:val="0"/>
          <w:sz w:val="18"/>
          <w:szCs w:val="18"/>
          <w:lang w:val="en-US"/>
        </w:rPr>
        <w:t>°</w:t>
      </w:r>
      <w:r w:rsidR="00F65055" w:rsidRPr="00FC53F4">
        <w:rPr>
          <w:rFonts w:ascii="Arial" w:hAnsi="Arial" w:cs="Arial"/>
          <w:snapToGrid w:val="0"/>
          <w:sz w:val="18"/>
          <w:szCs w:val="18"/>
          <w:lang w:val="en-US"/>
        </w:rPr>
        <w:t xml:space="preserve">C and for entering condenser water temperatures up to </w:t>
      </w:r>
      <w:r w:rsidR="00FC53F4" w:rsidRPr="00FC53F4">
        <w:rPr>
          <w:rFonts w:ascii="Arial" w:hAnsi="Arial" w:cs="Arial"/>
          <w:snapToGrid w:val="0"/>
          <w:sz w:val="18"/>
          <w:szCs w:val="18"/>
          <w:lang w:val="en-US"/>
        </w:rPr>
        <w:t>7</w:t>
      </w:r>
      <w:r w:rsidR="00B93936">
        <w:rPr>
          <w:rFonts w:ascii="Arial" w:hAnsi="Arial" w:cs="Arial"/>
          <w:snapToGrid w:val="0"/>
          <w:sz w:val="18"/>
          <w:szCs w:val="18"/>
          <w:lang w:val="en-US"/>
        </w:rPr>
        <w:t>5</w:t>
      </w:r>
      <w:r w:rsidR="00F65055" w:rsidRPr="00FC53F4">
        <w:rPr>
          <w:rFonts w:ascii="Arial" w:hAnsi="Arial" w:cs="Arial"/>
          <w:snapToGrid w:val="0"/>
          <w:sz w:val="18"/>
          <w:szCs w:val="18"/>
          <w:lang w:val="en-US"/>
        </w:rPr>
        <w:t>°C.</w:t>
      </w:r>
    </w:p>
    <w:p w:rsidR="00285422" w:rsidRPr="00F65055" w:rsidRDefault="00285422" w:rsidP="00AE0395">
      <w:pPr>
        <w:rPr>
          <w:rFonts w:ascii="Arial" w:hAnsi="Arial" w:cs="Arial"/>
          <w:snapToGrid w:val="0"/>
          <w:sz w:val="18"/>
          <w:szCs w:val="18"/>
          <w:lang w:val="en-US"/>
        </w:rPr>
      </w:pPr>
      <w:r w:rsidRPr="00FC53F4">
        <w:rPr>
          <w:rFonts w:ascii="Arial" w:hAnsi="Arial" w:cs="Arial"/>
          <w:snapToGrid w:val="0"/>
          <w:sz w:val="18"/>
          <w:szCs w:val="18"/>
          <w:lang w:val="en-US"/>
        </w:rPr>
        <w:t>Condenser are equipped with a refrigerant liquid level measurement to insure optimum subcooling in all operation conditions</w:t>
      </w:r>
      <w:r w:rsidR="003C6049" w:rsidRPr="00FC53F4">
        <w:rPr>
          <w:rFonts w:ascii="Arial" w:hAnsi="Arial" w:cs="Arial"/>
          <w:snapToGrid w:val="0"/>
          <w:sz w:val="18"/>
          <w:szCs w:val="18"/>
          <w:lang w:val="en-US"/>
        </w:rPr>
        <w:t>.</w:t>
      </w:r>
    </w:p>
    <w:p w:rsidR="00F65055" w:rsidRPr="00F65055" w:rsidRDefault="00F65055" w:rsidP="00AE0395">
      <w:pPr>
        <w:rPr>
          <w:rFonts w:ascii="Arial" w:hAnsi="Arial" w:cs="Arial"/>
          <w:snapToGrid w:val="0"/>
          <w:sz w:val="18"/>
          <w:szCs w:val="18"/>
          <w:lang w:val="en-US"/>
        </w:rPr>
      </w:pPr>
    </w:p>
    <w:p w:rsidR="00F65055" w:rsidRPr="00F65055" w:rsidRDefault="00F65055" w:rsidP="00AE0395">
      <w:pPr>
        <w:rPr>
          <w:rFonts w:ascii="Arial" w:hAnsi="Arial" w:cs="Arial"/>
          <w:b/>
          <w:snapToGrid w:val="0"/>
          <w:sz w:val="24"/>
          <w:szCs w:val="24"/>
          <w:lang w:val="en-US"/>
        </w:rPr>
      </w:pPr>
      <w:r w:rsidRPr="00F65055">
        <w:rPr>
          <w:rFonts w:ascii="Arial" w:hAnsi="Arial" w:cs="Arial"/>
          <w:b/>
          <w:snapToGrid w:val="0"/>
          <w:sz w:val="24"/>
          <w:szCs w:val="24"/>
          <w:lang w:val="en-US"/>
        </w:rPr>
        <w:t>Refrigerant Circuit</w:t>
      </w:r>
    </w:p>
    <w:p w:rsidR="00721FB5" w:rsidRPr="00573648" w:rsidRDefault="00721FB5" w:rsidP="00721FB5">
      <w:pPr>
        <w:autoSpaceDE w:val="0"/>
        <w:autoSpaceDN w:val="0"/>
        <w:adjustRightInd w:val="0"/>
        <w:rPr>
          <w:rFonts w:ascii="Arial" w:hAnsi="Arial" w:cs="Arial"/>
          <w:b/>
          <w:bCs/>
          <w:sz w:val="18"/>
          <w:szCs w:val="18"/>
          <w:lang w:val="en-US" w:eastAsia="en-US"/>
        </w:rPr>
      </w:pPr>
    </w:p>
    <w:p w:rsidR="00721FB5" w:rsidRPr="003D3E9C" w:rsidRDefault="00721FB5" w:rsidP="00721FB5">
      <w:pPr>
        <w:autoSpaceDE w:val="0"/>
        <w:autoSpaceDN w:val="0"/>
        <w:adjustRightInd w:val="0"/>
        <w:jc w:val="both"/>
        <w:rPr>
          <w:rFonts w:ascii="Arial" w:hAnsi="Arial" w:cs="Arial"/>
          <w:bCs/>
          <w:sz w:val="18"/>
          <w:szCs w:val="18"/>
          <w:lang w:val="en-US" w:eastAsia="en-US"/>
        </w:rPr>
      </w:pPr>
      <w:r w:rsidRPr="003D3E9C">
        <w:rPr>
          <w:rFonts w:ascii="Arial" w:hAnsi="Arial" w:cs="Arial"/>
          <w:bCs/>
          <w:sz w:val="18"/>
          <w:szCs w:val="18"/>
          <w:lang w:val="en-US" w:eastAsia="en-US"/>
        </w:rPr>
        <w:t>Each unit has two refrigerant circuits, with one or two rotary screw compressor</w:t>
      </w:r>
      <w:r w:rsidR="008E05D2">
        <w:rPr>
          <w:rFonts w:ascii="Arial" w:hAnsi="Arial" w:cs="Arial"/>
          <w:bCs/>
          <w:sz w:val="18"/>
          <w:szCs w:val="18"/>
          <w:lang w:val="en-US" w:eastAsia="en-US"/>
        </w:rPr>
        <w:t>s</w:t>
      </w:r>
      <w:r w:rsidRPr="003D3E9C">
        <w:rPr>
          <w:rFonts w:ascii="Arial" w:hAnsi="Arial" w:cs="Arial"/>
          <w:bCs/>
          <w:sz w:val="18"/>
          <w:szCs w:val="18"/>
          <w:lang w:val="en-US" w:eastAsia="en-US"/>
        </w:rPr>
        <w:t xml:space="preserve"> per circuit. Each refrigerant circuit includes compressor discharge service valves</w:t>
      </w:r>
      <w:r w:rsidRPr="003D3E9C">
        <w:rPr>
          <w:rFonts w:ascii="Arial" w:hAnsi="Arial" w:cs="Arial"/>
          <w:b/>
          <w:bCs/>
          <w:strike/>
          <w:sz w:val="18"/>
          <w:szCs w:val="18"/>
          <w:lang w:val="en-US" w:eastAsia="en-US"/>
        </w:rPr>
        <w:t>,</w:t>
      </w:r>
      <w:r w:rsidRPr="003D3E9C">
        <w:rPr>
          <w:rFonts w:ascii="Arial" w:hAnsi="Arial" w:cs="Arial"/>
          <w:bCs/>
          <w:sz w:val="18"/>
          <w:szCs w:val="18"/>
          <w:lang w:val="en-US" w:eastAsia="en-US"/>
        </w:rPr>
        <w:t xml:space="preserve"> liquid line shut off valve, charging port, high pressure</w:t>
      </w:r>
      <w:r w:rsidR="003D3E9C" w:rsidRPr="003D3E9C">
        <w:rPr>
          <w:rFonts w:ascii="Arial" w:hAnsi="Arial" w:cs="Arial"/>
          <w:bCs/>
          <w:sz w:val="18"/>
          <w:szCs w:val="18"/>
          <w:lang w:val="en-US" w:eastAsia="en-US"/>
        </w:rPr>
        <w:t xml:space="preserve"> </w:t>
      </w:r>
      <w:r w:rsidRPr="003D3E9C">
        <w:rPr>
          <w:rFonts w:ascii="Arial" w:hAnsi="Arial" w:cs="Arial"/>
          <w:bCs/>
          <w:sz w:val="18"/>
          <w:szCs w:val="18"/>
          <w:lang w:val="en-US" w:eastAsia="en-US"/>
        </w:rPr>
        <w:t>safety valves and electronic expansion valve.</w:t>
      </w:r>
    </w:p>
    <w:p w:rsidR="00F65055" w:rsidRPr="00F65055" w:rsidRDefault="00F65055" w:rsidP="00AE0395">
      <w:pPr>
        <w:rPr>
          <w:rFonts w:ascii="Arial" w:hAnsi="Arial" w:cs="Arial"/>
          <w:snapToGrid w:val="0"/>
          <w:sz w:val="18"/>
          <w:szCs w:val="18"/>
          <w:lang w:val="en-US"/>
        </w:rPr>
      </w:pPr>
    </w:p>
    <w:p w:rsidR="00F65055" w:rsidRDefault="00F65055" w:rsidP="00AE0395">
      <w:pPr>
        <w:rPr>
          <w:rFonts w:ascii="Arial" w:hAnsi="Arial"/>
          <w:sz w:val="18"/>
          <w:szCs w:val="18"/>
          <w:lang w:val="en-US"/>
        </w:rPr>
      </w:pPr>
    </w:p>
    <w:p w:rsidR="00F65055" w:rsidRPr="00872878" w:rsidRDefault="00FD3FA3" w:rsidP="00AE0395">
      <w:pPr>
        <w:rPr>
          <w:rFonts w:ascii="Arial" w:hAnsi="Arial" w:cs="Arial"/>
          <w:b/>
          <w:snapToGrid w:val="0"/>
          <w:sz w:val="36"/>
          <w:szCs w:val="18"/>
          <w:lang w:val="en-US"/>
        </w:rPr>
      </w:pPr>
      <w:r w:rsidRPr="00872878">
        <w:rPr>
          <w:rFonts w:ascii="Arial" w:hAnsi="Arial" w:cs="Arial"/>
          <w:b/>
          <w:snapToGrid w:val="0"/>
          <w:sz w:val="36"/>
          <w:szCs w:val="18"/>
          <w:lang w:val="en-US"/>
        </w:rPr>
        <w:t>Unit Controls (Tracer UC800</w:t>
      </w:r>
      <w:r w:rsidR="00F65055" w:rsidRPr="00872878">
        <w:rPr>
          <w:rFonts w:ascii="Arial" w:hAnsi="Arial" w:cs="Arial"/>
          <w:b/>
          <w:snapToGrid w:val="0"/>
          <w:sz w:val="36"/>
          <w:szCs w:val="18"/>
          <w:lang w:val="en-US"/>
        </w:rPr>
        <w:t>)</w:t>
      </w:r>
    </w:p>
    <w:p w:rsidR="00FD3FA3" w:rsidRPr="00573648" w:rsidRDefault="00FD3FA3" w:rsidP="00FD3FA3">
      <w:pPr>
        <w:jc w:val="both"/>
        <w:rPr>
          <w:rFonts w:ascii="Arial" w:hAnsi="Arial" w:cs="Arial"/>
          <w:snapToGrid w:val="0"/>
          <w:sz w:val="18"/>
          <w:szCs w:val="18"/>
          <w:lang w:val="en-US"/>
        </w:rPr>
      </w:pPr>
      <w:r w:rsidRPr="00573648">
        <w:rPr>
          <w:rFonts w:ascii="Arial" w:hAnsi="Arial" w:cs="Arial"/>
          <w:snapToGrid w:val="0"/>
          <w:sz w:val="18"/>
          <w:szCs w:val="18"/>
          <w:lang w:val="en-US"/>
        </w:rPr>
        <w:t xml:space="preserve">The microprocessor-based control panel is factory-installed and factory-tested. The control system is powered by a control power transformer. </w:t>
      </w:r>
      <w:r w:rsidR="007D64C6" w:rsidRPr="00573648">
        <w:rPr>
          <w:rFonts w:ascii="Arial" w:hAnsi="Arial" w:cs="Arial"/>
          <w:snapToGrid w:val="0"/>
          <w:sz w:val="18"/>
          <w:szCs w:val="18"/>
          <w:lang w:val="en-US"/>
        </w:rPr>
        <w:t>It loads</w:t>
      </w:r>
      <w:r w:rsidRPr="00573648">
        <w:rPr>
          <w:rFonts w:ascii="Arial" w:hAnsi="Arial" w:cs="Arial"/>
          <w:snapToGrid w:val="0"/>
          <w:sz w:val="18"/>
          <w:szCs w:val="18"/>
          <w:lang w:val="en-US"/>
        </w:rPr>
        <w:t xml:space="preserve"> and unloads the </w:t>
      </w:r>
      <w:r w:rsidR="008E05D2">
        <w:rPr>
          <w:rFonts w:ascii="Arial" w:hAnsi="Arial" w:cs="Arial"/>
          <w:snapToGrid w:val="0"/>
          <w:sz w:val="18"/>
          <w:szCs w:val="18"/>
          <w:lang w:val="en-US"/>
        </w:rPr>
        <w:t>unit</w:t>
      </w:r>
      <w:r w:rsidRPr="00573648">
        <w:rPr>
          <w:rFonts w:ascii="Arial" w:hAnsi="Arial" w:cs="Arial"/>
          <w:snapToGrid w:val="0"/>
          <w:sz w:val="18"/>
          <w:szCs w:val="18"/>
          <w:lang w:val="en-US"/>
        </w:rPr>
        <w:t xml:space="preserve"> through adjustment of the compressor slide valve on </w:t>
      </w:r>
      <w:r>
        <w:rPr>
          <w:rFonts w:ascii="Arial" w:hAnsi="Arial" w:cs="Arial"/>
          <w:snapToGrid w:val="0"/>
          <w:sz w:val="18"/>
          <w:szCs w:val="18"/>
          <w:lang w:val="en-US"/>
        </w:rPr>
        <w:t>models</w:t>
      </w:r>
      <w:r w:rsidRPr="00573648">
        <w:rPr>
          <w:rFonts w:ascii="Arial" w:hAnsi="Arial" w:cs="Arial"/>
          <w:snapToGrid w:val="0"/>
          <w:sz w:val="18"/>
          <w:szCs w:val="18"/>
          <w:lang w:val="en-US"/>
        </w:rPr>
        <w:t xml:space="preserve"> RT</w:t>
      </w:r>
      <w:r>
        <w:rPr>
          <w:rFonts w:ascii="Arial" w:hAnsi="Arial" w:cs="Arial"/>
          <w:snapToGrid w:val="0"/>
          <w:sz w:val="18"/>
          <w:szCs w:val="18"/>
          <w:lang w:val="en-US"/>
        </w:rPr>
        <w:t>W</w:t>
      </w:r>
      <w:r w:rsidRPr="00573648">
        <w:rPr>
          <w:rFonts w:ascii="Arial" w:hAnsi="Arial" w:cs="Arial"/>
          <w:snapToGrid w:val="0"/>
          <w:sz w:val="18"/>
          <w:szCs w:val="18"/>
          <w:lang w:val="en-US"/>
        </w:rPr>
        <w:t>F SE</w:t>
      </w:r>
      <w:r w:rsidR="005E0CFA">
        <w:rPr>
          <w:rFonts w:ascii="Arial" w:hAnsi="Arial" w:cs="Arial"/>
          <w:snapToGrid w:val="0"/>
          <w:sz w:val="18"/>
          <w:szCs w:val="18"/>
          <w:lang w:val="en-US"/>
        </w:rPr>
        <w:t xml:space="preserve"> G </w:t>
      </w:r>
      <w:r w:rsidRPr="00573648">
        <w:rPr>
          <w:rFonts w:ascii="Arial" w:hAnsi="Arial" w:cs="Arial"/>
          <w:snapToGrid w:val="0"/>
          <w:sz w:val="18"/>
          <w:szCs w:val="18"/>
          <w:lang w:val="en-US"/>
        </w:rPr>
        <w:t>/</w:t>
      </w:r>
      <w:r w:rsidR="005E0CFA">
        <w:rPr>
          <w:rFonts w:ascii="Arial" w:hAnsi="Arial" w:cs="Arial"/>
          <w:snapToGrid w:val="0"/>
          <w:sz w:val="18"/>
          <w:szCs w:val="18"/>
          <w:lang w:val="en-US"/>
        </w:rPr>
        <w:t xml:space="preserve"> </w:t>
      </w:r>
      <w:r w:rsidRPr="00573648">
        <w:rPr>
          <w:rFonts w:ascii="Arial" w:hAnsi="Arial" w:cs="Arial"/>
          <w:snapToGrid w:val="0"/>
          <w:sz w:val="18"/>
          <w:szCs w:val="18"/>
          <w:lang w:val="en-US"/>
        </w:rPr>
        <w:t>HE</w:t>
      </w:r>
      <w:r w:rsidR="005E0CFA">
        <w:rPr>
          <w:rFonts w:ascii="Arial" w:hAnsi="Arial" w:cs="Arial"/>
          <w:snapToGrid w:val="0"/>
          <w:sz w:val="18"/>
          <w:szCs w:val="18"/>
          <w:lang w:val="en-US"/>
        </w:rPr>
        <w:t xml:space="preserve"> G</w:t>
      </w:r>
      <w:r w:rsidRPr="00573648">
        <w:rPr>
          <w:rFonts w:ascii="Arial" w:hAnsi="Arial" w:cs="Arial"/>
          <w:snapToGrid w:val="0"/>
          <w:sz w:val="18"/>
          <w:szCs w:val="18"/>
          <w:lang w:val="en-US"/>
        </w:rPr>
        <w:t xml:space="preserve"> </w:t>
      </w:r>
      <w:r w:rsidRPr="00EA7855">
        <w:rPr>
          <w:rFonts w:ascii="Arial" w:hAnsi="Arial" w:cs="Arial"/>
          <w:snapToGrid w:val="0"/>
          <w:sz w:val="18"/>
          <w:szCs w:val="18"/>
          <w:lang w:val="en-US"/>
        </w:rPr>
        <w:t>and through an Adaptive Frequency</w:t>
      </w:r>
      <w:r w:rsidR="008E05D2">
        <w:rPr>
          <w:rFonts w:ascii="Arial" w:hAnsi="Arial" w:cs="Arial"/>
          <w:snapToGrid w:val="0"/>
          <w:sz w:val="18"/>
          <w:szCs w:val="18"/>
          <w:lang w:val="en-US"/>
        </w:rPr>
        <w:t>™</w:t>
      </w:r>
      <w:r w:rsidRPr="00EA7855">
        <w:rPr>
          <w:rFonts w:ascii="Arial" w:hAnsi="Arial" w:cs="Arial"/>
          <w:snapToGrid w:val="0"/>
          <w:sz w:val="18"/>
          <w:szCs w:val="18"/>
          <w:lang w:val="en-US"/>
        </w:rPr>
        <w:t xml:space="preserve"> Drive on the model RT</w:t>
      </w:r>
      <w:r>
        <w:rPr>
          <w:rFonts w:ascii="Arial" w:hAnsi="Arial" w:cs="Arial"/>
          <w:snapToGrid w:val="0"/>
          <w:sz w:val="18"/>
          <w:szCs w:val="18"/>
          <w:lang w:val="en-US"/>
        </w:rPr>
        <w:t>W</w:t>
      </w:r>
      <w:r w:rsidRPr="00EA7855">
        <w:rPr>
          <w:rFonts w:ascii="Arial" w:hAnsi="Arial" w:cs="Arial"/>
          <w:snapToGrid w:val="0"/>
          <w:sz w:val="18"/>
          <w:szCs w:val="18"/>
          <w:lang w:val="en-US"/>
        </w:rPr>
        <w:t>F HSE</w:t>
      </w:r>
      <w:r w:rsidR="005E0CFA">
        <w:rPr>
          <w:rFonts w:ascii="Arial" w:hAnsi="Arial" w:cs="Arial"/>
          <w:snapToGrid w:val="0"/>
          <w:sz w:val="18"/>
          <w:szCs w:val="18"/>
          <w:lang w:val="en-US"/>
        </w:rPr>
        <w:t xml:space="preserve"> G</w:t>
      </w:r>
      <w:r w:rsidRPr="00EA7855">
        <w:rPr>
          <w:rFonts w:ascii="Arial" w:hAnsi="Arial" w:cs="Arial"/>
          <w:snapToGrid w:val="0"/>
          <w:sz w:val="18"/>
          <w:szCs w:val="18"/>
          <w:lang w:val="en-US"/>
        </w:rPr>
        <w:t>.</w:t>
      </w:r>
      <w:r w:rsidRPr="00573648">
        <w:rPr>
          <w:rFonts w:ascii="Arial" w:hAnsi="Arial" w:cs="Arial"/>
          <w:snapToGrid w:val="0"/>
          <w:sz w:val="18"/>
          <w:szCs w:val="18"/>
          <w:lang w:val="en-US"/>
        </w:rPr>
        <w:t xml:space="preserve"> </w:t>
      </w:r>
    </w:p>
    <w:p w:rsidR="00FD3FA3" w:rsidRPr="00573648" w:rsidRDefault="00FD3FA3" w:rsidP="00FD3FA3">
      <w:pPr>
        <w:jc w:val="both"/>
        <w:rPr>
          <w:rFonts w:ascii="Arial" w:hAnsi="Arial" w:cs="Arial"/>
          <w:snapToGrid w:val="0"/>
          <w:sz w:val="18"/>
          <w:szCs w:val="18"/>
          <w:lang w:val="en-US"/>
        </w:rPr>
      </w:pPr>
    </w:p>
    <w:p w:rsidR="00FD3FA3" w:rsidRPr="00573648" w:rsidRDefault="00FD3FA3" w:rsidP="00FD3FA3">
      <w:pPr>
        <w:jc w:val="both"/>
        <w:rPr>
          <w:rFonts w:ascii="Arial" w:hAnsi="Arial" w:cs="Arial"/>
          <w:snapToGrid w:val="0"/>
          <w:sz w:val="18"/>
          <w:szCs w:val="18"/>
          <w:lang w:val="en-US"/>
        </w:rPr>
      </w:pPr>
      <w:r w:rsidRPr="00573648">
        <w:rPr>
          <w:rFonts w:ascii="Arial" w:hAnsi="Arial" w:cs="Arial"/>
          <w:snapToGrid w:val="0"/>
          <w:sz w:val="18"/>
          <w:szCs w:val="18"/>
          <w:lang w:val="en-US"/>
        </w:rPr>
        <w:t xml:space="preserve">Microprocessor-based </w:t>
      </w:r>
      <w:r w:rsidR="00872878" w:rsidRPr="00872878">
        <w:rPr>
          <w:rFonts w:ascii="Arial" w:hAnsi="Arial" w:cs="Arial"/>
          <w:snapToGrid w:val="0"/>
          <w:sz w:val="18"/>
          <w:szCs w:val="18"/>
          <w:lang w:val="en-US"/>
        </w:rPr>
        <w:t xml:space="preserve">water temperature </w:t>
      </w:r>
      <w:proofErr w:type="spellStart"/>
      <w:r w:rsidR="00872878" w:rsidRPr="00872878">
        <w:rPr>
          <w:rFonts w:ascii="Arial" w:hAnsi="Arial" w:cs="Arial"/>
          <w:snapToGrid w:val="0"/>
          <w:sz w:val="18"/>
          <w:szCs w:val="18"/>
          <w:lang w:val="en-US"/>
        </w:rPr>
        <w:t>setpoint</w:t>
      </w:r>
      <w:proofErr w:type="spellEnd"/>
      <w:r w:rsidR="00872878" w:rsidRPr="00872878">
        <w:rPr>
          <w:rFonts w:ascii="Arial" w:hAnsi="Arial" w:cs="Arial"/>
          <w:snapToGrid w:val="0"/>
          <w:sz w:val="18"/>
          <w:szCs w:val="18"/>
          <w:lang w:val="en-US"/>
        </w:rPr>
        <w:t xml:space="preserve"> reset</w:t>
      </w:r>
      <w:r w:rsidR="00872878" w:rsidRPr="00872878">
        <w:rPr>
          <w:lang w:val="en-US"/>
        </w:rPr>
        <w:t xml:space="preserve"> </w:t>
      </w:r>
      <w:r w:rsidRPr="00573648">
        <w:rPr>
          <w:rFonts w:ascii="Arial" w:hAnsi="Arial" w:cs="Arial"/>
          <w:snapToGrid w:val="0"/>
          <w:sz w:val="18"/>
          <w:szCs w:val="18"/>
          <w:lang w:val="en-US"/>
        </w:rPr>
        <w:t>based on return water is standard. The UC800 utilizing the “Adaptive Control</w:t>
      </w:r>
      <w:r w:rsidRPr="00573648">
        <w:rPr>
          <w:rFonts w:ascii="Arial" w:hAnsi="Arial" w:cs="Arial"/>
          <w:snapToGrid w:val="0"/>
          <w:sz w:val="18"/>
          <w:szCs w:val="18"/>
          <w:vertAlign w:val="superscript"/>
          <w:lang w:val="en-US"/>
        </w:rPr>
        <w:t>TM</w:t>
      </w:r>
      <w:r w:rsidRPr="00573648">
        <w:rPr>
          <w:rFonts w:ascii="Arial" w:hAnsi="Arial" w:cs="Arial"/>
          <w:snapToGrid w:val="0"/>
          <w:sz w:val="18"/>
          <w:szCs w:val="18"/>
          <w:lang w:val="en-US"/>
        </w:rPr>
        <w:t xml:space="preserve">” microprocessor automatically takes action to prevent unit shutdown due to abnormal operating conditions associated with low evaporator refrigerant temperature, high condensing temperature, and motor current overload. If abnormal operating condition continues and protective limit is reached, the refrigerant circuit will be shut down.  </w:t>
      </w:r>
      <w:r>
        <w:rPr>
          <w:rFonts w:ascii="Arial" w:hAnsi="Arial" w:cs="Arial"/>
          <w:snapToGrid w:val="0"/>
          <w:sz w:val="18"/>
          <w:szCs w:val="18"/>
          <w:lang w:val="en-US"/>
        </w:rPr>
        <w:t xml:space="preserve">Controller </w:t>
      </w:r>
      <w:r w:rsidRPr="00573648">
        <w:rPr>
          <w:rFonts w:ascii="Arial" w:hAnsi="Arial" w:cs="Arial"/>
          <w:snapToGrid w:val="0"/>
          <w:sz w:val="18"/>
          <w:szCs w:val="18"/>
          <w:lang w:val="en-US"/>
        </w:rPr>
        <w:t>includes machine protection shutdown requiring manual reset for:</w:t>
      </w:r>
    </w:p>
    <w:p w:rsidR="00FD3FA3" w:rsidRPr="00573648" w:rsidRDefault="00FD3FA3" w:rsidP="00FD3FA3">
      <w:pPr>
        <w:numPr>
          <w:ilvl w:val="0"/>
          <w:numId w:val="14"/>
        </w:numPr>
        <w:rPr>
          <w:rFonts w:ascii="Arial" w:hAnsi="Arial" w:cs="Arial"/>
          <w:snapToGrid w:val="0"/>
          <w:sz w:val="18"/>
          <w:szCs w:val="18"/>
          <w:lang w:val="en-US"/>
        </w:rPr>
      </w:pPr>
      <w:r w:rsidRPr="00573648">
        <w:rPr>
          <w:rFonts w:ascii="Arial" w:hAnsi="Arial" w:cs="Arial"/>
          <w:snapToGrid w:val="0"/>
          <w:sz w:val="18"/>
          <w:szCs w:val="18"/>
          <w:lang w:val="en-US"/>
        </w:rPr>
        <w:t>Low evaporator refrigerant temperature and pressure</w:t>
      </w:r>
    </w:p>
    <w:p w:rsidR="00FD3FA3" w:rsidRPr="00573648" w:rsidRDefault="00FD3FA3" w:rsidP="00FD3FA3">
      <w:pPr>
        <w:numPr>
          <w:ilvl w:val="0"/>
          <w:numId w:val="15"/>
        </w:numPr>
        <w:rPr>
          <w:rFonts w:ascii="Arial" w:hAnsi="Arial" w:cs="Arial"/>
          <w:snapToGrid w:val="0"/>
          <w:sz w:val="18"/>
          <w:szCs w:val="18"/>
        </w:rPr>
      </w:pPr>
      <w:r w:rsidRPr="00573648">
        <w:rPr>
          <w:rFonts w:ascii="Arial" w:hAnsi="Arial" w:cs="Arial"/>
          <w:snapToGrid w:val="0"/>
          <w:sz w:val="18"/>
          <w:szCs w:val="18"/>
        </w:rPr>
        <w:t>High condenser refrigerant pressure</w:t>
      </w:r>
    </w:p>
    <w:p w:rsidR="00FD3FA3" w:rsidRPr="00573648" w:rsidRDefault="00FD3FA3" w:rsidP="00FD3FA3">
      <w:pPr>
        <w:numPr>
          <w:ilvl w:val="0"/>
          <w:numId w:val="16"/>
        </w:numPr>
        <w:rPr>
          <w:rFonts w:ascii="Arial" w:hAnsi="Arial" w:cs="Arial"/>
          <w:snapToGrid w:val="0"/>
          <w:sz w:val="18"/>
          <w:szCs w:val="18"/>
        </w:rPr>
      </w:pPr>
      <w:r w:rsidRPr="00573648">
        <w:rPr>
          <w:rFonts w:ascii="Arial" w:hAnsi="Arial" w:cs="Arial"/>
          <w:snapToGrid w:val="0"/>
          <w:sz w:val="18"/>
          <w:szCs w:val="18"/>
        </w:rPr>
        <w:t>Low oil flow</w:t>
      </w:r>
    </w:p>
    <w:p w:rsidR="00FD3FA3" w:rsidRPr="00573648" w:rsidRDefault="00FD3FA3" w:rsidP="00FD3FA3">
      <w:pPr>
        <w:numPr>
          <w:ilvl w:val="0"/>
          <w:numId w:val="17"/>
        </w:numPr>
        <w:rPr>
          <w:rFonts w:ascii="Arial" w:hAnsi="Arial" w:cs="Arial"/>
          <w:snapToGrid w:val="0"/>
          <w:sz w:val="18"/>
          <w:szCs w:val="18"/>
          <w:lang w:val="en-US"/>
        </w:rPr>
      </w:pPr>
      <w:r w:rsidRPr="00573648">
        <w:rPr>
          <w:rFonts w:ascii="Arial" w:hAnsi="Arial" w:cs="Arial"/>
          <w:snapToGrid w:val="0"/>
          <w:sz w:val="18"/>
          <w:szCs w:val="18"/>
          <w:lang w:val="en-US"/>
        </w:rPr>
        <w:t>Critical sensor or detection circuit fault</w:t>
      </w:r>
    </w:p>
    <w:p w:rsidR="00FD3FA3" w:rsidRPr="00573648" w:rsidRDefault="00FD3FA3" w:rsidP="00FD3FA3">
      <w:pPr>
        <w:numPr>
          <w:ilvl w:val="0"/>
          <w:numId w:val="18"/>
        </w:numPr>
        <w:rPr>
          <w:rFonts w:ascii="Arial" w:hAnsi="Arial" w:cs="Arial"/>
          <w:snapToGrid w:val="0"/>
          <w:sz w:val="18"/>
          <w:szCs w:val="18"/>
        </w:rPr>
      </w:pPr>
      <w:r w:rsidRPr="00573648">
        <w:rPr>
          <w:rFonts w:ascii="Arial" w:hAnsi="Arial" w:cs="Arial"/>
          <w:snapToGrid w:val="0"/>
          <w:sz w:val="18"/>
          <w:szCs w:val="18"/>
        </w:rPr>
        <w:t>Motor current overload</w:t>
      </w:r>
    </w:p>
    <w:p w:rsidR="00FD3FA3" w:rsidRPr="00573648" w:rsidRDefault="00FD3FA3" w:rsidP="00FD3FA3">
      <w:pPr>
        <w:numPr>
          <w:ilvl w:val="0"/>
          <w:numId w:val="19"/>
        </w:numPr>
        <w:rPr>
          <w:rFonts w:ascii="Arial" w:hAnsi="Arial" w:cs="Arial"/>
          <w:snapToGrid w:val="0"/>
          <w:sz w:val="18"/>
          <w:szCs w:val="18"/>
        </w:rPr>
      </w:pPr>
      <w:r w:rsidRPr="00573648">
        <w:rPr>
          <w:rFonts w:ascii="Arial" w:hAnsi="Arial" w:cs="Arial"/>
          <w:snapToGrid w:val="0"/>
          <w:sz w:val="18"/>
          <w:szCs w:val="18"/>
        </w:rPr>
        <w:t>High compressor discharge temperature</w:t>
      </w:r>
    </w:p>
    <w:p w:rsidR="00FD3FA3" w:rsidRPr="00573648" w:rsidRDefault="00FD3FA3" w:rsidP="00FD3FA3">
      <w:pPr>
        <w:numPr>
          <w:ilvl w:val="0"/>
          <w:numId w:val="20"/>
        </w:numPr>
        <w:rPr>
          <w:rFonts w:ascii="Arial" w:hAnsi="Arial" w:cs="Arial"/>
          <w:snapToGrid w:val="0"/>
          <w:sz w:val="18"/>
          <w:szCs w:val="18"/>
        </w:rPr>
      </w:pPr>
      <w:r w:rsidRPr="00573648">
        <w:rPr>
          <w:rFonts w:ascii="Arial" w:hAnsi="Arial" w:cs="Arial"/>
          <w:snapToGrid w:val="0"/>
          <w:sz w:val="18"/>
          <w:szCs w:val="18"/>
        </w:rPr>
        <w:t>Communications lost between modules</w:t>
      </w:r>
    </w:p>
    <w:p w:rsidR="00FD3FA3" w:rsidRPr="00573648" w:rsidRDefault="00FD3FA3" w:rsidP="00FD3FA3">
      <w:pPr>
        <w:numPr>
          <w:ilvl w:val="0"/>
          <w:numId w:val="21"/>
        </w:numPr>
        <w:rPr>
          <w:rFonts w:ascii="Arial" w:hAnsi="Arial" w:cs="Arial"/>
          <w:snapToGrid w:val="0"/>
          <w:sz w:val="18"/>
          <w:szCs w:val="18"/>
          <w:lang w:val="en-US"/>
        </w:rPr>
      </w:pPr>
      <w:r w:rsidRPr="00573648">
        <w:rPr>
          <w:rFonts w:ascii="Arial" w:hAnsi="Arial" w:cs="Arial"/>
          <w:snapToGrid w:val="0"/>
          <w:sz w:val="18"/>
          <w:szCs w:val="18"/>
          <w:lang w:val="en-US"/>
        </w:rPr>
        <w:t>Electrical distribution faults: phase loss, phase imbalance, phase reversal</w:t>
      </w:r>
    </w:p>
    <w:p w:rsidR="00FD3FA3" w:rsidRPr="00573648" w:rsidRDefault="00FD3FA3" w:rsidP="00FD3FA3">
      <w:pPr>
        <w:numPr>
          <w:ilvl w:val="0"/>
          <w:numId w:val="22"/>
        </w:numPr>
        <w:rPr>
          <w:rFonts w:ascii="Arial" w:hAnsi="Arial" w:cs="Arial"/>
          <w:snapToGrid w:val="0"/>
          <w:sz w:val="18"/>
          <w:szCs w:val="18"/>
        </w:rPr>
      </w:pPr>
      <w:r w:rsidRPr="00573648">
        <w:rPr>
          <w:rFonts w:ascii="Arial" w:hAnsi="Arial" w:cs="Arial"/>
          <w:snapToGrid w:val="0"/>
          <w:sz w:val="18"/>
          <w:szCs w:val="18"/>
        </w:rPr>
        <w:t>External and local emergency stop</w:t>
      </w:r>
    </w:p>
    <w:p w:rsidR="00FD3FA3" w:rsidRPr="00573648" w:rsidRDefault="00FD3FA3" w:rsidP="00FD3FA3">
      <w:pPr>
        <w:numPr>
          <w:ilvl w:val="0"/>
          <w:numId w:val="23"/>
        </w:numPr>
        <w:rPr>
          <w:rFonts w:ascii="Arial" w:hAnsi="Arial" w:cs="Arial"/>
          <w:snapToGrid w:val="0"/>
          <w:sz w:val="18"/>
          <w:szCs w:val="18"/>
        </w:rPr>
      </w:pPr>
      <w:r w:rsidRPr="00573648">
        <w:rPr>
          <w:rFonts w:ascii="Arial" w:hAnsi="Arial" w:cs="Arial"/>
          <w:snapToGrid w:val="0"/>
          <w:sz w:val="18"/>
          <w:szCs w:val="18"/>
        </w:rPr>
        <w:t>Starter transition</w:t>
      </w:r>
      <w:r w:rsidRPr="007D64C6">
        <w:rPr>
          <w:rFonts w:ascii="Arial" w:hAnsi="Arial" w:cs="Arial"/>
          <w:snapToGrid w:val="0"/>
          <w:sz w:val="18"/>
          <w:szCs w:val="18"/>
          <w:lang w:val="en-US"/>
        </w:rPr>
        <w:t xml:space="preserve"> failure</w:t>
      </w:r>
      <w:r w:rsidRPr="00573648">
        <w:rPr>
          <w:rFonts w:ascii="Arial" w:hAnsi="Arial" w:cs="Arial"/>
          <w:snapToGrid w:val="0"/>
          <w:sz w:val="18"/>
          <w:szCs w:val="18"/>
        </w:rPr>
        <w:t>.</w:t>
      </w:r>
    </w:p>
    <w:p w:rsidR="003E5592" w:rsidRDefault="003E5592" w:rsidP="00FD3FA3">
      <w:pPr>
        <w:rPr>
          <w:rFonts w:ascii="Arial" w:hAnsi="Arial" w:cs="Arial"/>
          <w:snapToGrid w:val="0"/>
          <w:sz w:val="18"/>
          <w:szCs w:val="18"/>
          <w:lang w:val="en-US"/>
        </w:rPr>
      </w:pPr>
    </w:p>
    <w:p w:rsidR="00FD3FA3" w:rsidRPr="00573648" w:rsidRDefault="00FD3FA3" w:rsidP="00FD3FA3">
      <w:pPr>
        <w:rPr>
          <w:rFonts w:ascii="Arial" w:hAnsi="Arial" w:cs="Arial"/>
          <w:snapToGrid w:val="0"/>
          <w:sz w:val="18"/>
          <w:szCs w:val="18"/>
          <w:lang w:val="en-US"/>
        </w:rPr>
      </w:pPr>
      <w:r w:rsidRPr="00573648">
        <w:rPr>
          <w:rFonts w:ascii="Arial" w:hAnsi="Arial" w:cs="Arial"/>
          <w:snapToGrid w:val="0"/>
          <w:sz w:val="18"/>
          <w:szCs w:val="18"/>
          <w:lang w:val="en-US"/>
        </w:rPr>
        <w:lastRenderedPageBreak/>
        <w:t xml:space="preserve">The </w:t>
      </w:r>
      <w:r w:rsidR="007D64C6" w:rsidRPr="00573648">
        <w:rPr>
          <w:rFonts w:ascii="Arial" w:hAnsi="Arial" w:cs="Arial"/>
          <w:snapToGrid w:val="0"/>
          <w:sz w:val="18"/>
          <w:szCs w:val="18"/>
          <w:lang w:val="en-US"/>
        </w:rPr>
        <w:t>panel includes</w:t>
      </w:r>
      <w:r w:rsidRPr="00573648">
        <w:rPr>
          <w:rFonts w:ascii="Arial" w:hAnsi="Arial" w:cs="Arial"/>
          <w:snapToGrid w:val="0"/>
          <w:sz w:val="18"/>
          <w:szCs w:val="18"/>
          <w:lang w:val="en-US"/>
        </w:rPr>
        <w:t xml:space="preserve"> machine protection shutdown with automatic reset when the condition is corrected for:</w:t>
      </w:r>
    </w:p>
    <w:p w:rsidR="00FD3FA3" w:rsidRPr="00573648" w:rsidRDefault="00FD3FA3" w:rsidP="00FD3FA3">
      <w:pPr>
        <w:numPr>
          <w:ilvl w:val="0"/>
          <w:numId w:val="24"/>
        </w:numPr>
        <w:rPr>
          <w:rFonts w:ascii="Arial" w:hAnsi="Arial" w:cs="Arial"/>
          <w:snapToGrid w:val="0"/>
          <w:sz w:val="18"/>
          <w:szCs w:val="18"/>
        </w:rPr>
      </w:pPr>
      <w:r w:rsidRPr="00573648">
        <w:rPr>
          <w:rFonts w:ascii="Arial" w:hAnsi="Arial" w:cs="Arial"/>
          <w:snapToGrid w:val="0"/>
          <w:sz w:val="18"/>
          <w:szCs w:val="18"/>
        </w:rPr>
        <w:t>Momentary power loss</w:t>
      </w:r>
    </w:p>
    <w:p w:rsidR="00FD3FA3" w:rsidRPr="00573648" w:rsidRDefault="00FD3FA3" w:rsidP="00FD3FA3">
      <w:pPr>
        <w:numPr>
          <w:ilvl w:val="0"/>
          <w:numId w:val="25"/>
        </w:numPr>
        <w:rPr>
          <w:rFonts w:ascii="Arial" w:hAnsi="Arial" w:cs="Arial"/>
          <w:snapToGrid w:val="0"/>
          <w:sz w:val="18"/>
          <w:szCs w:val="18"/>
        </w:rPr>
      </w:pPr>
      <w:r w:rsidRPr="00573648">
        <w:rPr>
          <w:rFonts w:ascii="Arial" w:hAnsi="Arial" w:cs="Arial"/>
          <w:snapToGrid w:val="0"/>
          <w:sz w:val="18"/>
          <w:szCs w:val="18"/>
        </w:rPr>
        <w:t>Over /</w:t>
      </w:r>
      <w:r w:rsidRPr="007D64C6">
        <w:rPr>
          <w:rFonts w:ascii="Arial" w:hAnsi="Arial" w:cs="Arial"/>
          <w:snapToGrid w:val="0"/>
          <w:sz w:val="18"/>
          <w:szCs w:val="18"/>
          <w:lang w:val="en-US"/>
        </w:rPr>
        <w:t xml:space="preserve"> under</w:t>
      </w:r>
      <w:r w:rsidRPr="00573648">
        <w:rPr>
          <w:rFonts w:ascii="Arial" w:hAnsi="Arial" w:cs="Arial"/>
          <w:snapToGrid w:val="0"/>
          <w:sz w:val="18"/>
          <w:szCs w:val="18"/>
        </w:rPr>
        <w:t xml:space="preserve"> voltage</w:t>
      </w:r>
    </w:p>
    <w:p w:rsidR="00FD3FA3" w:rsidRDefault="00FD3FA3" w:rsidP="00FD3FA3">
      <w:pPr>
        <w:numPr>
          <w:ilvl w:val="0"/>
          <w:numId w:val="26"/>
        </w:numPr>
        <w:tabs>
          <w:tab w:val="clear" w:pos="360"/>
        </w:tabs>
        <w:rPr>
          <w:rFonts w:ascii="Arial" w:hAnsi="Arial" w:cs="Arial"/>
          <w:snapToGrid w:val="0"/>
          <w:sz w:val="18"/>
          <w:szCs w:val="18"/>
          <w:lang w:val="en-US"/>
        </w:rPr>
      </w:pPr>
      <w:r w:rsidRPr="00573648">
        <w:rPr>
          <w:rFonts w:ascii="Arial" w:hAnsi="Arial" w:cs="Arial"/>
          <w:snapToGrid w:val="0"/>
          <w:sz w:val="18"/>
          <w:szCs w:val="18"/>
          <w:lang w:val="en-US"/>
        </w:rPr>
        <w:t xml:space="preserve">Loss of evaporator </w:t>
      </w:r>
      <w:r>
        <w:rPr>
          <w:rFonts w:ascii="Arial" w:hAnsi="Arial" w:cs="Arial"/>
          <w:snapToGrid w:val="0"/>
          <w:sz w:val="18"/>
          <w:szCs w:val="18"/>
          <w:lang w:val="en-US"/>
        </w:rPr>
        <w:t>water flow</w:t>
      </w:r>
    </w:p>
    <w:p w:rsidR="00FD3FA3" w:rsidRPr="00573648" w:rsidRDefault="00FD3FA3" w:rsidP="00FD3FA3">
      <w:pPr>
        <w:numPr>
          <w:ilvl w:val="0"/>
          <w:numId w:val="26"/>
        </w:numPr>
        <w:tabs>
          <w:tab w:val="clear" w:pos="360"/>
        </w:tabs>
        <w:rPr>
          <w:rFonts w:ascii="Arial" w:hAnsi="Arial" w:cs="Arial"/>
          <w:snapToGrid w:val="0"/>
          <w:sz w:val="18"/>
          <w:szCs w:val="18"/>
          <w:lang w:val="en-US"/>
        </w:rPr>
      </w:pPr>
      <w:r>
        <w:rPr>
          <w:rFonts w:ascii="Arial" w:hAnsi="Arial" w:cs="Arial"/>
          <w:snapToGrid w:val="0"/>
          <w:sz w:val="18"/>
          <w:szCs w:val="18"/>
          <w:lang w:val="en-US"/>
        </w:rPr>
        <w:t>Loss of condenser water flow</w:t>
      </w:r>
    </w:p>
    <w:p w:rsidR="00FD3FA3" w:rsidRPr="00573648" w:rsidRDefault="00FD3FA3" w:rsidP="00FD3FA3">
      <w:pPr>
        <w:rPr>
          <w:rFonts w:ascii="Arial" w:hAnsi="Arial" w:cs="Arial"/>
          <w:snapToGrid w:val="0"/>
          <w:sz w:val="18"/>
          <w:szCs w:val="18"/>
          <w:lang w:val="en-US"/>
        </w:rPr>
      </w:pPr>
    </w:p>
    <w:p w:rsidR="00FD3FA3" w:rsidRPr="00573648" w:rsidRDefault="00FD3FA3" w:rsidP="00FD3FA3">
      <w:pPr>
        <w:jc w:val="both"/>
        <w:rPr>
          <w:rFonts w:ascii="Arial" w:hAnsi="Arial" w:cs="Arial"/>
          <w:snapToGrid w:val="0"/>
          <w:sz w:val="18"/>
          <w:szCs w:val="18"/>
          <w:lang w:val="en-US"/>
        </w:rPr>
      </w:pPr>
      <w:r w:rsidRPr="00573648">
        <w:rPr>
          <w:rFonts w:ascii="Arial" w:hAnsi="Arial" w:cs="Arial"/>
          <w:snapToGrid w:val="0"/>
          <w:sz w:val="18"/>
          <w:szCs w:val="18"/>
          <w:lang w:val="en-US"/>
        </w:rPr>
        <w:t xml:space="preserve">Over 100 diagnostic checks is made and are displayed when a fault is detected. The </w:t>
      </w:r>
      <w:r w:rsidR="007D64C6" w:rsidRPr="00573648">
        <w:rPr>
          <w:rFonts w:ascii="Arial" w:hAnsi="Arial" w:cs="Arial"/>
          <w:snapToGrid w:val="0"/>
          <w:sz w:val="18"/>
          <w:szCs w:val="18"/>
          <w:lang w:val="en-US"/>
        </w:rPr>
        <w:t>display indicates</w:t>
      </w:r>
      <w:r w:rsidRPr="00573648">
        <w:rPr>
          <w:rFonts w:ascii="Arial" w:hAnsi="Arial" w:cs="Arial"/>
          <w:snapToGrid w:val="0"/>
          <w:sz w:val="18"/>
          <w:szCs w:val="18"/>
          <w:lang w:val="en-US"/>
        </w:rPr>
        <w:t xml:space="preserve"> the fault, the type of reset required, the time and date the diagnostic occurred, the mode in which the machine was operating at the time of the diagnostic, and a help</w:t>
      </w:r>
      <w:r>
        <w:rPr>
          <w:rFonts w:ascii="Arial" w:hAnsi="Arial" w:cs="Arial"/>
          <w:snapToGrid w:val="0"/>
          <w:sz w:val="18"/>
          <w:szCs w:val="18"/>
          <w:lang w:val="en-US"/>
        </w:rPr>
        <w:t xml:space="preserve"> message. A diagnostic history </w:t>
      </w:r>
      <w:r w:rsidRPr="00573648">
        <w:rPr>
          <w:rFonts w:ascii="Arial" w:hAnsi="Arial" w:cs="Arial"/>
          <w:snapToGrid w:val="0"/>
          <w:sz w:val="18"/>
          <w:szCs w:val="18"/>
          <w:lang w:val="en-US"/>
        </w:rPr>
        <w:t xml:space="preserve">displays the last 20 diagnostics with the time and date of their occurrence. Alarms and diagnostics </w:t>
      </w:r>
      <w:r w:rsidR="007D64C6" w:rsidRPr="00573648">
        <w:rPr>
          <w:rFonts w:ascii="Arial" w:hAnsi="Arial" w:cs="Arial"/>
          <w:snapToGrid w:val="0"/>
          <w:sz w:val="18"/>
          <w:szCs w:val="18"/>
          <w:lang w:val="en-US"/>
        </w:rPr>
        <w:t>are displayed</w:t>
      </w:r>
      <w:r w:rsidRPr="00573648">
        <w:rPr>
          <w:rFonts w:ascii="Arial" w:hAnsi="Arial" w:cs="Arial"/>
          <w:snapToGrid w:val="0"/>
          <w:sz w:val="18"/>
          <w:szCs w:val="18"/>
          <w:lang w:val="en-US"/>
        </w:rPr>
        <w:t xml:space="preserve"> in chronological order, with a color/symbol code: red octagon for immediate shutdown, yellow triangle for normal shutdown and blue circle for warning. </w:t>
      </w:r>
    </w:p>
    <w:p w:rsidR="00FD3FA3" w:rsidRPr="00573648" w:rsidRDefault="00FD3FA3" w:rsidP="00FD3FA3">
      <w:pPr>
        <w:rPr>
          <w:rFonts w:ascii="Arial" w:hAnsi="Arial" w:cs="Arial"/>
          <w:snapToGrid w:val="0"/>
          <w:sz w:val="18"/>
          <w:szCs w:val="18"/>
          <w:lang w:val="en-US"/>
        </w:rPr>
      </w:pPr>
    </w:p>
    <w:p w:rsidR="00FD3FA3" w:rsidRPr="00573648" w:rsidRDefault="00FD3FA3" w:rsidP="00FD3FA3">
      <w:pPr>
        <w:pStyle w:val="Heading7"/>
        <w:jc w:val="left"/>
        <w:rPr>
          <w:rFonts w:cs="Arial"/>
          <w:b/>
          <w:sz w:val="18"/>
          <w:szCs w:val="18"/>
          <w:lang w:val="en-US"/>
        </w:rPr>
      </w:pPr>
      <w:r w:rsidRPr="00573648">
        <w:rPr>
          <w:rFonts w:cs="Arial"/>
          <w:b/>
          <w:sz w:val="18"/>
          <w:szCs w:val="18"/>
          <w:lang w:val="en-US"/>
        </w:rPr>
        <w:t xml:space="preserve">Human interface </w:t>
      </w:r>
      <w:r>
        <w:rPr>
          <w:rFonts w:cs="Arial"/>
          <w:b/>
          <w:sz w:val="18"/>
          <w:szCs w:val="18"/>
          <w:lang w:val="en-US"/>
        </w:rPr>
        <w:t>with</w:t>
      </w:r>
      <w:r w:rsidR="00616C8D">
        <w:rPr>
          <w:rFonts w:cs="Arial"/>
          <w:b/>
          <w:sz w:val="18"/>
          <w:szCs w:val="18"/>
          <w:lang w:val="en-US"/>
        </w:rPr>
        <w:t xml:space="preserve"> Touch</w:t>
      </w:r>
      <w:r w:rsidRPr="00573648">
        <w:rPr>
          <w:rFonts w:cs="Arial"/>
          <w:b/>
          <w:sz w:val="18"/>
          <w:szCs w:val="18"/>
          <w:lang w:val="en-US"/>
        </w:rPr>
        <w:t xml:space="preserve"> Display Trane TD7</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color w:val="000000"/>
          <w:sz w:val="18"/>
          <w:szCs w:val="18"/>
          <w:lang w:val="en-US" w:eastAsia="en-US"/>
        </w:rPr>
        <w:t>•</w:t>
      </w:r>
      <w:r w:rsidRPr="00573648">
        <w:rPr>
          <w:rFonts w:ascii="Arial" w:hAnsi="Arial" w:cs="Arial"/>
          <w:snapToGrid w:val="0"/>
          <w:sz w:val="18"/>
          <w:szCs w:val="18"/>
          <w:lang w:val="en-US"/>
        </w:rPr>
        <w:t xml:space="preserve"> Factory-mounted </w:t>
      </w:r>
      <w:r w:rsidR="00616C8D">
        <w:rPr>
          <w:rFonts w:ascii="Arial" w:hAnsi="Arial" w:cs="Arial"/>
          <w:snapToGrid w:val="0"/>
          <w:sz w:val="18"/>
          <w:szCs w:val="18"/>
          <w:lang w:val="en-US"/>
        </w:rPr>
        <w:t>by the side of</w:t>
      </w:r>
      <w:r w:rsidRPr="00573648">
        <w:rPr>
          <w:rFonts w:ascii="Arial" w:hAnsi="Arial" w:cs="Arial"/>
          <w:snapToGrid w:val="0"/>
          <w:sz w:val="18"/>
          <w:szCs w:val="18"/>
          <w:lang w:val="en-US"/>
        </w:rPr>
        <w:t xml:space="preserve"> control panel</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UV Resistant touchscreen</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-40C to 70°C operating temperature</w:t>
      </w:r>
    </w:p>
    <w:p w:rsidR="00FD3FA3" w:rsidRPr="00F95AB0" w:rsidRDefault="00FD3FA3" w:rsidP="00FD3FA3">
      <w:pPr>
        <w:autoSpaceDE w:val="0"/>
        <w:autoSpaceDN w:val="0"/>
        <w:adjustRightInd w:val="0"/>
        <w:rPr>
          <w:rFonts w:ascii="Arial" w:hAnsi="Arial" w:cs="Arial"/>
          <w:color w:val="000000"/>
          <w:sz w:val="18"/>
          <w:szCs w:val="18"/>
          <w:lang w:val="en-US" w:eastAsia="en-US"/>
        </w:rPr>
      </w:pPr>
      <w:r w:rsidRPr="00F95AB0">
        <w:rPr>
          <w:rFonts w:ascii="Arial" w:hAnsi="Arial" w:cs="Arial"/>
          <w:b/>
          <w:bCs/>
          <w:color w:val="000000"/>
          <w:sz w:val="18"/>
          <w:szCs w:val="18"/>
          <w:lang w:val="en-US" w:eastAsia="en-US"/>
        </w:rPr>
        <w:t xml:space="preserve">• </w:t>
      </w:r>
      <w:r w:rsidRPr="00F95AB0">
        <w:rPr>
          <w:rFonts w:ascii="Arial" w:hAnsi="Arial" w:cs="Arial"/>
          <w:color w:val="000000"/>
          <w:sz w:val="18"/>
          <w:szCs w:val="18"/>
          <w:lang w:val="en-US" w:eastAsia="en-US"/>
        </w:rPr>
        <w:t xml:space="preserve">IP56 rated  </w:t>
      </w:r>
    </w:p>
    <w:p w:rsidR="00FD3FA3" w:rsidRPr="00F95AB0" w:rsidRDefault="00FD3FA3" w:rsidP="00FD3FA3">
      <w:pPr>
        <w:autoSpaceDE w:val="0"/>
        <w:autoSpaceDN w:val="0"/>
        <w:adjustRightInd w:val="0"/>
        <w:rPr>
          <w:rFonts w:ascii="Arial" w:hAnsi="Arial" w:cs="Arial"/>
          <w:color w:val="000000"/>
          <w:sz w:val="18"/>
          <w:szCs w:val="18"/>
          <w:lang w:val="en-US" w:eastAsia="en-US"/>
        </w:rPr>
      </w:pPr>
      <w:r w:rsidRPr="00F95AB0">
        <w:rPr>
          <w:rFonts w:ascii="Arial" w:hAnsi="Arial" w:cs="Arial"/>
          <w:color w:val="000000"/>
          <w:sz w:val="18"/>
          <w:szCs w:val="18"/>
          <w:lang w:val="en-US" w:eastAsia="en-US"/>
        </w:rPr>
        <w:t>• CE certification</w:t>
      </w:r>
    </w:p>
    <w:p w:rsidR="00FD3FA3" w:rsidRPr="00F95AB0" w:rsidRDefault="00FD3FA3" w:rsidP="00FD3FA3">
      <w:pPr>
        <w:autoSpaceDE w:val="0"/>
        <w:autoSpaceDN w:val="0"/>
        <w:adjustRightInd w:val="0"/>
        <w:rPr>
          <w:rFonts w:ascii="Arial" w:hAnsi="Arial" w:cs="Arial"/>
          <w:color w:val="000000"/>
          <w:sz w:val="18"/>
          <w:szCs w:val="18"/>
          <w:lang w:val="en-US" w:eastAsia="en-US"/>
        </w:rPr>
      </w:pPr>
      <w:r w:rsidRPr="00F95AB0">
        <w:rPr>
          <w:rFonts w:ascii="Arial" w:hAnsi="Arial" w:cs="Arial"/>
          <w:color w:val="000000"/>
          <w:sz w:val="18"/>
          <w:szCs w:val="18"/>
          <w:lang w:val="en-US" w:eastAsia="en-US"/>
        </w:rPr>
        <w:t xml:space="preserve">• Emissions: </w:t>
      </w:r>
      <w:r w:rsidR="007D64C6" w:rsidRPr="00F95AB0">
        <w:rPr>
          <w:rFonts w:ascii="Arial" w:hAnsi="Arial" w:cs="Arial"/>
          <w:color w:val="000000"/>
          <w:sz w:val="18"/>
          <w:szCs w:val="18"/>
          <w:lang w:val="en-US" w:eastAsia="en-US"/>
        </w:rPr>
        <w:t>EN55011 (</w:t>
      </w:r>
      <w:r w:rsidRPr="00F95AB0">
        <w:rPr>
          <w:rFonts w:ascii="Arial" w:hAnsi="Arial" w:cs="Arial"/>
          <w:color w:val="000000"/>
          <w:sz w:val="18"/>
          <w:szCs w:val="18"/>
          <w:lang w:val="en-US" w:eastAsia="en-US"/>
        </w:rPr>
        <w:t>Class B)</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color w:val="000000"/>
          <w:sz w:val="18"/>
          <w:szCs w:val="18"/>
          <w:lang w:val="en-US" w:eastAsia="en-US"/>
        </w:rPr>
        <w:t>• Immunity: EN61000 (Industrial)</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7” diagonal</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800x480 pixels</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TFT LCD @ 600 nits brightness</w:t>
      </w:r>
    </w:p>
    <w:p w:rsidR="00FD3FA3"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16 bit color graphic display</w:t>
      </w:r>
    </w:p>
    <w:p w:rsidR="00FD3FA3" w:rsidRPr="00573648" w:rsidRDefault="00FD3FA3" w:rsidP="00FD3FA3">
      <w:pPr>
        <w:autoSpaceDE w:val="0"/>
        <w:autoSpaceDN w:val="0"/>
        <w:adjustRightInd w:val="0"/>
        <w:rPr>
          <w:rFonts w:ascii="Arial" w:hAnsi="Arial" w:cs="Arial"/>
          <w:color w:val="000000"/>
          <w:sz w:val="18"/>
          <w:szCs w:val="18"/>
          <w:lang w:val="en-US" w:eastAsia="en-US"/>
        </w:rPr>
      </w:pP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color w:val="000000"/>
          <w:sz w:val="18"/>
          <w:szCs w:val="18"/>
          <w:lang w:val="en-US" w:eastAsia="en-US"/>
        </w:rPr>
        <w:t>Display features:</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Alarms</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Reports</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00872878">
        <w:rPr>
          <w:rFonts w:ascii="Arial" w:hAnsi="Arial" w:cs="Arial"/>
          <w:color w:val="000000"/>
          <w:sz w:val="18"/>
          <w:szCs w:val="18"/>
          <w:lang w:val="en-US" w:eastAsia="en-US"/>
        </w:rPr>
        <w:t>Unit</w:t>
      </w:r>
      <w:r w:rsidRPr="00573648">
        <w:rPr>
          <w:rFonts w:ascii="Arial" w:hAnsi="Arial" w:cs="Arial"/>
          <w:color w:val="000000"/>
          <w:sz w:val="18"/>
          <w:szCs w:val="18"/>
          <w:lang w:val="en-US" w:eastAsia="en-US"/>
        </w:rPr>
        <w:t xml:space="preserve"> settings</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Display settings</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Graphing</w:t>
      </w:r>
    </w:p>
    <w:p w:rsidR="00FD3FA3" w:rsidRPr="00573648" w:rsidRDefault="00FD3FA3" w:rsidP="00FD3FA3">
      <w:pPr>
        <w:autoSpaceDE w:val="0"/>
        <w:autoSpaceDN w:val="0"/>
        <w:adjustRightInd w:val="0"/>
        <w:rPr>
          <w:rFonts w:ascii="Arial" w:hAnsi="Arial" w:cs="Arial"/>
          <w:color w:val="000000"/>
          <w:sz w:val="18"/>
          <w:szCs w:val="18"/>
          <w:lang w:val="en-US" w:eastAsia="en-US"/>
        </w:rPr>
      </w:pPr>
      <w:r w:rsidRPr="00573648">
        <w:rPr>
          <w:rFonts w:ascii="Arial" w:hAnsi="Arial" w:cs="Arial"/>
          <w:b/>
          <w:bCs/>
          <w:color w:val="000000"/>
          <w:sz w:val="18"/>
          <w:szCs w:val="18"/>
          <w:lang w:val="en-US" w:eastAsia="en-US"/>
        </w:rPr>
        <w:t xml:space="preserve">• </w:t>
      </w:r>
      <w:r w:rsidRPr="00573648">
        <w:rPr>
          <w:rFonts w:ascii="Arial" w:hAnsi="Arial" w:cs="Arial"/>
          <w:color w:val="000000"/>
          <w:sz w:val="18"/>
          <w:szCs w:val="18"/>
          <w:lang w:val="en-US" w:eastAsia="en-US"/>
        </w:rPr>
        <w:t xml:space="preserve">Support for 15 languages </w:t>
      </w:r>
    </w:p>
    <w:p w:rsidR="00FD3FA3" w:rsidRPr="00573648" w:rsidRDefault="00FD3FA3" w:rsidP="00FD3FA3">
      <w:pPr>
        <w:autoSpaceDE w:val="0"/>
        <w:autoSpaceDN w:val="0"/>
        <w:adjustRightInd w:val="0"/>
        <w:rPr>
          <w:rFonts w:ascii="Arial" w:hAnsi="Arial" w:cs="Arial"/>
          <w:color w:val="000000"/>
          <w:sz w:val="18"/>
          <w:szCs w:val="18"/>
          <w:lang w:val="en-US" w:eastAsia="en-US"/>
        </w:rPr>
      </w:pPr>
    </w:p>
    <w:p w:rsidR="00FD3FA3" w:rsidRPr="00573648" w:rsidRDefault="00FD3FA3" w:rsidP="00FD3FA3">
      <w:pPr>
        <w:rPr>
          <w:rFonts w:ascii="Arial" w:hAnsi="Arial" w:cs="Arial"/>
          <w:b/>
          <w:snapToGrid w:val="0"/>
          <w:sz w:val="18"/>
          <w:szCs w:val="18"/>
          <w:lang w:val="en-US"/>
        </w:rPr>
      </w:pPr>
      <w:r w:rsidRPr="00573648">
        <w:rPr>
          <w:rFonts w:ascii="Arial" w:hAnsi="Arial" w:cs="Arial"/>
          <w:b/>
          <w:snapToGrid w:val="0"/>
          <w:sz w:val="18"/>
          <w:szCs w:val="18"/>
          <w:lang w:val="en-US"/>
        </w:rPr>
        <w:t>Dry contacts</w:t>
      </w:r>
    </w:p>
    <w:p w:rsidR="00FD3FA3" w:rsidRPr="00573648" w:rsidRDefault="00FD3FA3" w:rsidP="00FD3FA3">
      <w:pPr>
        <w:jc w:val="both"/>
        <w:rPr>
          <w:rFonts w:ascii="Arial" w:hAnsi="Arial" w:cs="Arial"/>
          <w:sz w:val="18"/>
          <w:szCs w:val="18"/>
          <w:lang w:val="en-US"/>
        </w:rPr>
      </w:pPr>
      <w:r>
        <w:rPr>
          <w:rFonts w:ascii="Arial" w:hAnsi="Arial" w:cs="Arial"/>
          <w:snapToGrid w:val="0"/>
          <w:sz w:val="18"/>
          <w:szCs w:val="18"/>
          <w:lang w:val="en-US"/>
        </w:rPr>
        <w:t xml:space="preserve">UC800 </w:t>
      </w:r>
      <w:r w:rsidRPr="00573648">
        <w:rPr>
          <w:rFonts w:ascii="Arial" w:hAnsi="Arial" w:cs="Arial"/>
          <w:snapToGrid w:val="0"/>
          <w:sz w:val="18"/>
          <w:szCs w:val="18"/>
          <w:lang w:val="en-US"/>
        </w:rPr>
        <w:t xml:space="preserve">provides a flexible alarm or </w:t>
      </w:r>
      <w:r w:rsidR="00872878">
        <w:rPr>
          <w:rFonts w:ascii="Arial" w:hAnsi="Arial" w:cs="Arial"/>
          <w:snapToGrid w:val="0"/>
          <w:sz w:val="18"/>
          <w:szCs w:val="18"/>
          <w:lang w:val="en-US"/>
        </w:rPr>
        <w:t>unit</w:t>
      </w:r>
      <w:r w:rsidRPr="00573648">
        <w:rPr>
          <w:rFonts w:ascii="Arial" w:hAnsi="Arial" w:cs="Arial"/>
          <w:snapToGrid w:val="0"/>
          <w:sz w:val="18"/>
          <w:szCs w:val="18"/>
          <w:lang w:val="en-US"/>
        </w:rPr>
        <w:t xml:space="preserve"> status indication to a remote location through a hard wired interface to a dry contact closure. Four relays a</w:t>
      </w:r>
      <w:r>
        <w:rPr>
          <w:rFonts w:ascii="Arial" w:hAnsi="Arial" w:cs="Arial"/>
          <w:snapToGrid w:val="0"/>
          <w:sz w:val="18"/>
          <w:szCs w:val="18"/>
          <w:lang w:val="en-US"/>
        </w:rPr>
        <w:t>re available for this function.</w:t>
      </w:r>
    </w:p>
    <w:p w:rsidR="00C9635A" w:rsidRPr="00C9635A" w:rsidRDefault="00491F93" w:rsidP="00AE0395">
      <w:pPr>
        <w:rPr>
          <w:rFonts w:ascii="Arial" w:hAnsi="Arial"/>
          <w:sz w:val="18"/>
          <w:szCs w:val="18"/>
          <w:lang w:val="en-US"/>
        </w:rPr>
      </w:pPr>
      <w:r>
        <w:rPr>
          <w:rFonts w:ascii="Arial" w:hAnsi="Arial"/>
          <w:sz w:val="18"/>
          <w:szCs w:val="18"/>
          <w:lang w:val="en-US"/>
        </w:rPr>
        <w:t xml:space="preserve"> </w:t>
      </w:r>
    </w:p>
    <w:p w:rsidR="0081581F" w:rsidRPr="00872878" w:rsidRDefault="0081581F" w:rsidP="00AE0395">
      <w:pPr>
        <w:rPr>
          <w:rFonts w:ascii="Arial" w:hAnsi="Arial" w:cs="Arial"/>
          <w:b/>
          <w:snapToGrid w:val="0"/>
          <w:sz w:val="36"/>
          <w:szCs w:val="18"/>
          <w:lang w:val="en-US"/>
        </w:rPr>
      </w:pPr>
      <w:r w:rsidRPr="00872878">
        <w:rPr>
          <w:rFonts w:ascii="Arial" w:hAnsi="Arial" w:cs="Arial"/>
          <w:b/>
          <w:snapToGrid w:val="0"/>
          <w:sz w:val="36"/>
          <w:szCs w:val="18"/>
          <w:lang w:val="en-US"/>
        </w:rPr>
        <w:t>Options</w:t>
      </w:r>
    </w:p>
    <w:p w:rsidR="00801443" w:rsidRDefault="00801443" w:rsidP="00AE0395">
      <w:pPr>
        <w:rPr>
          <w:rFonts w:ascii="Arial" w:hAnsi="Arial" w:cs="Arial"/>
          <w:sz w:val="18"/>
          <w:szCs w:val="18"/>
          <w:lang w:val="en-US"/>
        </w:rPr>
      </w:pPr>
    </w:p>
    <w:p w:rsidR="00942525" w:rsidRDefault="00942525" w:rsidP="00AE0395">
      <w:pPr>
        <w:rPr>
          <w:rFonts w:ascii="Arial" w:hAnsi="Arial" w:cs="Arial"/>
          <w:b/>
          <w:snapToGrid w:val="0"/>
          <w:sz w:val="24"/>
          <w:szCs w:val="18"/>
          <w:lang w:val="en-US"/>
        </w:rPr>
      </w:pPr>
      <w:r w:rsidRPr="00573648">
        <w:rPr>
          <w:rFonts w:ascii="Arial" w:hAnsi="Arial" w:cs="Arial"/>
          <w:b/>
          <w:snapToGrid w:val="0"/>
          <w:sz w:val="24"/>
          <w:szCs w:val="18"/>
          <w:lang w:val="en-US"/>
        </w:rPr>
        <w:t>Application options</w:t>
      </w:r>
    </w:p>
    <w:p w:rsidR="00942525" w:rsidRDefault="00942525" w:rsidP="00AE0395">
      <w:pPr>
        <w:rPr>
          <w:rFonts w:ascii="Arial" w:hAnsi="Arial" w:cs="Arial"/>
          <w:sz w:val="18"/>
          <w:szCs w:val="18"/>
          <w:lang w:val="en-US"/>
        </w:rPr>
      </w:pPr>
    </w:p>
    <w:p w:rsidR="00EC4EEC" w:rsidRPr="00F508EF" w:rsidRDefault="00EC4EEC" w:rsidP="00942525">
      <w:pPr>
        <w:rPr>
          <w:rFonts w:ascii="Arial" w:hAnsi="Arial" w:cs="Arial"/>
          <w:b/>
          <w:sz w:val="18"/>
          <w:szCs w:val="18"/>
          <w:lang w:val="en-US"/>
        </w:rPr>
      </w:pPr>
    </w:p>
    <w:p w:rsidR="00942525" w:rsidRPr="00F508EF" w:rsidRDefault="00942525" w:rsidP="00942525">
      <w:pPr>
        <w:rPr>
          <w:rFonts w:ascii="Arial" w:hAnsi="Arial" w:cs="Arial"/>
          <w:b/>
          <w:sz w:val="18"/>
          <w:szCs w:val="18"/>
          <w:lang w:val="en-US"/>
        </w:rPr>
      </w:pPr>
      <w:r w:rsidRPr="00F508EF">
        <w:rPr>
          <w:rFonts w:ascii="Arial" w:hAnsi="Arial" w:cs="Arial"/>
          <w:b/>
          <w:sz w:val="18"/>
          <w:szCs w:val="18"/>
          <w:lang w:val="en-US"/>
        </w:rPr>
        <w:t>Water-to-Water Heat Pump</w:t>
      </w:r>
    </w:p>
    <w:p w:rsidR="00FC53F4" w:rsidRPr="00FC53F4" w:rsidRDefault="00FC53F4" w:rsidP="00FC53F4">
      <w:pPr>
        <w:rPr>
          <w:rFonts w:ascii="Arial" w:hAnsi="Arial" w:cs="Arial"/>
          <w:sz w:val="18"/>
          <w:szCs w:val="18"/>
          <w:lang w:val="en-US"/>
        </w:rPr>
      </w:pPr>
      <w:r w:rsidRPr="00FC53F4">
        <w:rPr>
          <w:rFonts w:ascii="Arial" w:hAnsi="Arial" w:cs="Arial"/>
          <w:sz w:val="18"/>
          <w:szCs w:val="18"/>
          <w:lang w:val="en-US"/>
        </w:rPr>
        <w:t>Optimized compressors and oil cooler and allows for leaving conde</w:t>
      </w:r>
      <w:r w:rsidR="00B93936">
        <w:rPr>
          <w:rFonts w:ascii="Arial" w:hAnsi="Arial" w:cs="Arial"/>
          <w:sz w:val="18"/>
          <w:szCs w:val="18"/>
          <w:lang w:val="en-US"/>
        </w:rPr>
        <w:t>nser water temperatures up to 85</w:t>
      </w:r>
      <w:r w:rsidRPr="00FC53F4">
        <w:rPr>
          <w:rFonts w:ascii="Arial" w:hAnsi="Arial" w:cs="Arial"/>
          <w:sz w:val="18"/>
          <w:szCs w:val="18"/>
          <w:lang w:val="en-US"/>
        </w:rPr>
        <w:t xml:space="preserve">°C. This option allows for entering condenser water temperatures above 35°C. Condenser leaving water </w:t>
      </w:r>
    </w:p>
    <w:p w:rsidR="00EC4EEC" w:rsidRDefault="00FC53F4" w:rsidP="00FC53F4">
      <w:pPr>
        <w:rPr>
          <w:rFonts w:ascii="Arial" w:hAnsi="Arial" w:cs="Arial"/>
          <w:sz w:val="18"/>
          <w:szCs w:val="18"/>
          <w:lang w:val="en-US"/>
        </w:rPr>
      </w:pPr>
      <w:proofErr w:type="gramStart"/>
      <w:r w:rsidRPr="00FC53F4">
        <w:rPr>
          <w:rFonts w:ascii="Arial" w:hAnsi="Arial" w:cs="Arial"/>
          <w:sz w:val="18"/>
          <w:szCs w:val="18"/>
          <w:lang w:val="en-US"/>
        </w:rPr>
        <w:t>temperature</w:t>
      </w:r>
      <w:proofErr w:type="gramEnd"/>
      <w:r w:rsidRPr="00FC53F4">
        <w:rPr>
          <w:rFonts w:ascii="Arial" w:hAnsi="Arial" w:cs="Arial"/>
          <w:sz w:val="18"/>
          <w:szCs w:val="18"/>
          <w:lang w:val="en-US"/>
        </w:rPr>
        <w:t xml:space="preserve"> control option is required; the </w:t>
      </w:r>
      <w:proofErr w:type="spellStart"/>
      <w:r w:rsidRPr="00FC53F4">
        <w:rPr>
          <w:rFonts w:ascii="Arial" w:hAnsi="Arial" w:cs="Arial"/>
          <w:sz w:val="18"/>
          <w:szCs w:val="18"/>
          <w:lang w:val="en-US"/>
        </w:rPr>
        <w:t>setpoint</w:t>
      </w:r>
      <w:proofErr w:type="spellEnd"/>
      <w:r w:rsidRPr="00FC53F4">
        <w:rPr>
          <w:rFonts w:ascii="Arial" w:hAnsi="Arial" w:cs="Arial"/>
          <w:sz w:val="18"/>
          <w:szCs w:val="18"/>
          <w:lang w:val="en-US"/>
        </w:rPr>
        <w:t xml:space="preserve"> range is 8</w:t>
      </w:r>
      <w:r w:rsidR="00B93936">
        <w:rPr>
          <w:rFonts w:ascii="Arial" w:hAnsi="Arial" w:cs="Arial"/>
          <w:sz w:val="18"/>
          <w:szCs w:val="18"/>
          <w:lang w:val="en-US"/>
        </w:rPr>
        <w:t>5</w:t>
      </w:r>
      <w:r w:rsidRPr="00FC53F4">
        <w:rPr>
          <w:rFonts w:ascii="Arial" w:hAnsi="Arial" w:cs="Arial"/>
          <w:sz w:val="18"/>
          <w:szCs w:val="18"/>
          <w:lang w:val="en-US"/>
        </w:rPr>
        <w:t>°C.</w:t>
      </w:r>
    </w:p>
    <w:p w:rsidR="00FC53F4" w:rsidRDefault="00FC53F4" w:rsidP="00FC53F4">
      <w:pPr>
        <w:rPr>
          <w:rFonts w:ascii="Arial" w:hAnsi="Arial" w:cs="Arial"/>
          <w:sz w:val="18"/>
          <w:szCs w:val="18"/>
          <w:lang w:val="en-US"/>
        </w:rPr>
      </w:pPr>
    </w:p>
    <w:p w:rsidR="00801443" w:rsidRPr="00717A96" w:rsidRDefault="00801443" w:rsidP="00801443">
      <w:pPr>
        <w:rPr>
          <w:rFonts w:ascii="Arial" w:hAnsi="Arial" w:cs="Arial"/>
          <w:b/>
          <w:sz w:val="18"/>
          <w:szCs w:val="18"/>
          <w:lang w:val="en-US"/>
        </w:rPr>
      </w:pPr>
      <w:r w:rsidRPr="00717A96">
        <w:rPr>
          <w:rFonts w:ascii="Arial" w:hAnsi="Arial" w:cs="Arial"/>
          <w:b/>
          <w:sz w:val="18"/>
          <w:szCs w:val="18"/>
          <w:lang w:val="en-US"/>
        </w:rPr>
        <w:t xml:space="preserve">Integrated Variable Primary Flow </w:t>
      </w:r>
    </w:p>
    <w:p w:rsidR="00801443" w:rsidRPr="00717A96" w:rsidRDefault="00801443" w:rsidP="00801443">
      <w:pPr>
        <w:jc w:val="both"/>
        <w:rPr>
          <w:rFonts w:ascii="Arial" w:hAnsi="Arial" w:cs="Arial"/>
          <w:sz w:val="18"/>
          <w:szCs w:val="18"/>
          <w:lang w:val="en-US"/>
        </w:rPr>
      </w:pPr>
      <w:r w:rsidRPr="00717A96">
        <w:rPr>
          <w:rFonts w:ascii="Arial" w:hAnsi="Arial" w:cs="Arial"/>
          <w:sz w:val="18"/>
          <w:szCs w:val="18"/>
          <w:lang w:val="en-US"/>
        </w:rPr>
        <w:t xml:space="preserve">Integrated within the </w:t>
      </w:r>
      <w:r w:rsidR="008E05D2">
        <w:rPr>
          <w:rFonts w:ascii="Arial" w:hAnsi="Arial" w:cs="Arial"/>
          <w:sz w:val="18"/>
          <w:szCs w:val="18"/>
          <w:lang w:val="en-US"/>
        </w:rPr>
        <w:t>unit</w:t>
      </w:r>
      <w:r w:rsidRPr="00717A96">
        <w:rPr>
          <w:rFonts w:ascii="Arial" w:hAnsi="Arial" w:cs="Arial"/>
          <w:sz w:val="18"/>
          <w:szCs w:val="18"/>
          <w:lang w:val="en-US"/>
        </w:rPr>
        <w:t xml:space="preserve"> controller, a variable primary flow option will allow control </w:t>
      </w:r>
      <w:r>
        <w:rPr>
          <w:rFonts w:ascii="Arial" w:hAnsi="Arial" w:cs="Arial"/>
          <w:sz w:val="18"/>
          <w:szCs w:val="18"/>
          <w:lang w:val="en-US"/>
        </w:rPr>
        <w:t xml:space="preserve">of </w:t>
      </w:r>
      <w:r w:rsidRPr="00717A96">
        <w:rPr>
          <w:rFonts w:ascii="Arial" w:hAnsi="Arial" w:cs="Arial"/>
          <w:sz w:val="18"/>
          <w:szCs w:val="18"/>
          <w:lang w:val="en-US"/>
        </w:rPr>
        <w:t>the water flow through the evaporator</w:t>
      </w:r>
      <w:r w:rsidR="00942525">
        <w:rPr>
          <w:rFonts w:ascii="Arial" w:hAnsi="Arial" w:cs="Arial"/>
          <w:sz w:val="18"/>
          <w:szCs w:val="18"/>
          <w:lang w:val="en-US"/>
        </w:rPr>
        <w:t xml:space="preserve"> and or condenser</w:t>
      </w:r>
      <w:r w:rsidRPr="00717A96">
        <w:rPr>
          <w:rFonts w:ascii="Arial" w:hAnsi="Arial" w:cs="Arial"/>
          <w:sz w:val="18"/>
          <w:szCs w:val="18"/>
          <w:lang w:val="en-US"/>
        </w:rPr>
        <w:t>. This will be based on a proven algorithm modulating the flow rate to minimize pump consum</w:t>
      </w:r>
      <w:r w:rsidR="00942525">
        <w:rPr>
          <w:rFonts w:ascii="Arial" w:hAnsi="Arial" w:cs="Arial"/>
          <w:sz w:val="18"/>
          <w:szCs w:val="18"/>
          <w:lang w:val="en-US"/>
        </w:rPr>
        <w:t>ption at full and partial load.</w:t>
      </w:r>
    </w:p>
    <w:p w:rsidR="00801443" w:rsidRPr="00717A96" w:rsidRDefault="00801443" w:rsidP="00801443">
      <w:pPr>
        <w:jc w:val="both"/>
        <w:rPr>
          <w:rFonts w:ascii="Arial" w:hAnsi="Arial" w:cs="Arial"/>
          <w:sz w:val="18"/>
          <w:szCs w:val="18"/>
          <w:lang w:val="en-US"/>
        </w:rPr>
      </w:pPr>
    </w:p>
    <w:p w:rsidR="00801443" w:rsidRPr="00717A96" w:rsidRDefault="00801443" w:rsidP="00801443">
      <w:pPr>
        <w:pStyle w:val="ListParagraph"/>
        <w:numPr>
          <w:ilvl w:val="0"/>
          <w:numId w:val="26"/>
        </w:numPr>
        <w:tabs>
          <w:tab w:val="clear" w:pos="360"/>
        </w:tabs>
        <w:ind w:left="720"/>
        <w:jc w:val="both"/>
        <w:rPr>
          <w:rFonts w:ascii="Arial" w:hAnsi="Arial" w:cs="Arial"/>
          <w:sz w:val="18"/>
          <w:szCs w:val="18"/>
          <w:lang w:val="en-US"/>
        </w:rPr>
      </w:pPr>
      <w:r w:rsidRPr="00717A96">
        <w:rPr>
          <w:rFonts w:ascii="Arial" w:hAnsi="Arial" w:cs="Arial"/>
          <w:b/>
          <w:sz w:val="18"/>
          <w:szCs w:val="18"/>
          <w:lang w:val="en-US"/>
        </w:rPr>
        <w:t>Constant Differential Temperature (DT),</w:t>
      </w:r>
      <w:r w:rsidRPr="00717A96">
        <w:rPr>
          <w:rFonts w:ascii="Arial" w:hAnsi="Arial" w:cs="Arial"/>
          <w:sz w:val="18"/>
          <w:szCs w:val="18"/>
          <w:lang w:val="en-US"/>
        </w:rPr>
        <w:t xml:space="preserve"> the </w:t>
      </w:r>
      <w:r w:rsidR="008E05D2">
        <w:rPr>
          <w:rFonts w:ascii="Arial" w:hAnsi="Arial" w:cs="Arial"/>
          <w:sz w:val="18"/>
          <w:szCs w:val="18"/>
          <w:lang w:val="en-US"/>
        </w:rPr>
        <w:t>unit</w:t>
      </w:r>
      <w:r w:rsidRPr="00717A96">
        <w:rPr>
          <w:rFonts w:ascii="Arial" w:hAnsi="Arial" w:cs="Arial"/>
          <w:sz w:val="18"/>
          <w:szCs w:val="18"/>
          <w:lang w:val="en-US"/>
        </w:rPr>
        <w:t xml:space="preserve"> controller algorithm will maintain a constant difference in between entering and leaving temperature at the chiller plant (DT), regardless the load, reducing the water flow rate when necessary up to the minimum allowed. This solution can be ap</w:t>
      </w:r>
      <w:r w:rsidR="00DF79A8">
        <w:rPr>
          <w:rFonts w:ascii="Arial" w:hAnsi="Arial" w:cs="Arial"/>
          <w:sz w:val="18"/>
          <w:szCs w:val="18"/>
          <w:lang w:val="en-US"/>
        </w:rPr>
        <w:t>plied on water loops with 3-</w:t>
      </w:r>
      <w:r>
        <w:rPr>
          <w:rFonts w:ascii="Arial" w:hAnsi="Arial" w:cs="Arial"/>
          <w:sz w:val="18"/>
          <w:szCs w:val="18"/>
          <w:lang w:val="en-US"/>
        </w:rPr>
        <w:t>way valve</w:t>
      </w:r>
      <w:r w:rsidRPr="00717A96">
        <w:rPr>
          <w:rFonts w:ascii="Arial" w:hAnsi="Arial" w:cs="Arial"/>
          <w:sz w:val="18"/>
          <w:szCs w:val="18"/>
          <w:lang w:val="en-US"/>
        </w:rPr>
        <w:t xml:space="preserve"> systems, and can deliver higher energy saving</w:t>
      </w:r>
      <w:r>
        <w:rPr>
          <w:rFonts w:ascii="Arial" w:hAnsi="Arial" w:cs="Arial"/>
          <w:sz w:val="18"/>
          <w:szCs w:val="18"/>
          <w:lang w:val="en-US"/>
        </w:rPr>
        <w:t>s</w:t>
      </w:r>
      <w:r w:rsidRPr="00717A96">
        <w:rPr>
          <w:rFonts w:ascii="Arial" w:hAnsi="Arial" w:cs="Arial"/>
          <w:sz w:val="18"/>
          <w:szCs w:val="18"/>
          <w:lang w:val="en-US"/>
        </w:rPr>
        <w:t xml:space="preserve"> than precedent logic (constant DP) in the majority of comfort applications.</w:t>
      </w:r>
    </w:p>
    <w:p w:rsidR="00801443" w:rsidRDefault="00801443" w:rsidP="00AE0395">
      <w:pPr>
        <w:rPr>
          <w:rFonts w:ascii="Arial" w:hAnsi="Arial" w:cs="Arial"/>
          <w:sz w:val="18"/>
          <w:szCs w:val="18"/>
          <w:lang w:val="en-US"/>
        </w:rPr>
      </w:pPr>
    </w:p>
    <w:p w:rsidR="00942525" w:rsidRPr="00573648" w:rsidRDefault="00942525" w:rsidP="00942525">
      <w:pPr>
        <w:pStyle w:val="Heading7"/>
        <w:tabs>
          <w:tab w:val="left" w:pos="6379"/>
        </w:tabs>
        <w:jc w:val="left"/>
        <w:rPr>
          <w:rFonts w:cs="Arial"/>
          <w:b/>
          <w:bCs/>
          <w:sz w:val="18"/>
          <w:szCs w:val="18"/>
          <w:lang w:val="en-US"/>
        </w:rPr>
      </w:pPr>
      <w:r w:rsidRPr="00573648">
        <w:rPr>
          <w:rFonts w:cs="Arial"/>
          <w:b/>
          <w:bCs/>
          <w:sz w:val="18"/>
          <w:szCs w:val="18"/>
          <w:lang w:val="en-US"/>
        </w:rPr>
        <w:lastRenderedPageBreak/>
        <w:t>Ice making</w:t>
      </w:r>
    </w:p>
    <w:p w:rsidR="00942525" w:rsidRPr="00FB53F4" w:rsidRDefault="00942525" w:rsidP="00942525">
      <w:pPr>
        <w:pStyle w:val="Heading7"/>
        <w:tabs>
          <w:tab w:val="left" w:pos="6379"/>
        </w:tabs>
        <w:jc w:val="left"/>
        <w:rPr>
          <w:rFonts w:cs="Arial"/>
          <w:sz w:val="18"/>
          <w:szCs w:val="18"/>
          <w:lang w:val="en-US"/>
        </w:rPr>
      </w:pPr>
      <w:r w:rsidRPr="00FB53F4">
        <w:rPr>
          <w:rFonts w:cs="Arial"/>
          <w:sz w:val="18"/>
          <w:szCs w:val="18"/>
          <w:lang w:val="en-US"/>
        </w:rPr>
        <w:t xml:space="preserve">The ice making option provides special control logic to handle low temperature brine applications (less than 4.4°C leaving evaporator temperature) for thermal storage applications. </w:t>
      </w:r>
    </w:p>
    <w:p w:rsidR="00EC4EEC" w:rsidRPr="00FB53F4" w:rsidRDefault="00EC4EEC" w:rsidP="00942525">
      <w:pPr>
        <w:pStyle w:val="Heading7"/>
        <w:tabs>
          <w:tab w:val="left" w:pos="6379"/>
        </w:tabs>
        <w:jc w:val="left"/>
        <w:rPr>
          <w:rFonts w:cs="Arial"/>
          <w:b/>
          <w:bCs/>
          <w:sz w:val="18"/>
          <w:szCs w:val="18"/>
          <w:lang w:val="en-US"/>
        </w:rPr>
      </w:pPr>
    </w:p>
    <w:p w:rsidR="00942525" w:rsidRPr="00FB53F4" w:rsidRDefault="00942525" w:rsidP="00942525">
      <w:pPr>
        <w:pStyle w:val="Heading7"/>
        <w:tabs>
          <w:tab w:val="left" w:pos="6379"/>
        </w:tabs>
        <w:jc w:val="left"/>
        <w:rPr>
          <w:rFonts w:cs="Arial"/>
          <w:b/>
          <w:bCs/>
          <w:sz w:val="18"/>
          <w:szCs w:val="18"/>
          <w:lang w:val="en-US"/>
        </w:rPr>
      </w:pPr>
      <w:r w:rsidRPr="00FB53F4">
        <w:rPr>
          <w:rFonts w:cs="Arial"/>
          <w:b/>
          <w:bCs/>
          <w:sz w:val="18"/>
          <w:szCs w:val="18"/>
          <w:lang w:val="en-US"/>
        </w:rPr>
        <w:t>Low temperature brine</w:t>
      </w:r>
    </w:p>
    <w:p w:rsidR="00942525" w:rsidRPr="00573648" w:rsidRDefault="00942525" w:rsidP="00942525">
      <w:pPr>
        <w:pStyle w:val="Heading7"/>
        <w:tabs>
          <w:tab w:val="left" w:pos="6379"/>
        </w:tabs>
        <w:jc w:val="left"/>
        <w:rPr>
          <w:rFonts w:cs="Arial"/>
          <w:sz w:val="18"/>
          <w:szCs w:val="18"/>
          <w:lang w:val="en-US"/>
        </w:rPr>
      </w:pPr>
      <w:r w:rsidRPr="00FB53F4">
        <w:rPr>
          <w:rFonts w:cs="Arial"/>
          <w:sz w:val="18"/>
          <w:szCs w:val="18"/>
          <w:lang w:val="en-US"/>
        </w:rPr>
        <w:t xml:space="preserve">Low temperature option provides special control logic and </w:t>
      </w:r>
      <w:r w:rsidRPr="00FB53F4">
        <w:rPr>
          <w:rFonts w:cs="Arial"/>
          <w:bCs/>
          <w:sz w:val="18"/>
          <w:szCs w:val="18"/>
          <w:lang w:val="en-US" w:eastAsia="en-US"/>
        </w:rPr>
        <w:t>oil cooler is installed</w:t>
      </w:r>
      <w:r w:rsidRPr="00FB53F4">
        <w:rPr>
          <w:rFonts w:cs="Arial"/>
          <w:sz w:val="18"/>
          <w:szCs w:val="18"/>
          <w:lang w:val="en-US"/>
        </w:rPr>
        <w:t xml:space="preserve"> to handle low temperature brine applications including part load conditions below 4.4°C leaving evaporator temperature.</w:t>
      </w:r>
      <w:r w:rsidRPr="00573648">
        <w:rPr>
          <w:rFonts w:cs="Arial"/>
          <w:sz w:val="18"/>
          <w:szCs w:val="18"/>
          <w:lang w:val="en-US"/>
        </w:rPr>
        <w:t xml:space="preserve"> </w:t>
      </w:r>
    </w:p>
    <w:p w:rsidR="00942525" w:rsidRDefault="00942525" w:rsidP="00942525">
      <w:pPr>
        <w:pStyle w:val="Heading7"/>
        <w:tabs>
          <w:tab w:val="left" w:pos="6379"/>
        </w:tabs>
        <w:jc w:val="left"/>
        <w:rPr>
          <w:rFonts w:cs="Arial"/>
          <w:b/>
          <w:bCs/>
          <w:sz w:val="18"/>
          <w:szCs w:val="18"/>
          <w:lang w:val="en-US"/>
        </w:rPr>
      </w:pPr>
    </w:p>
    <w:p w:rsidR="005E0CFA" w:rsidRDefault="005E0CFA" w:rsidP="005E0CFA">
      <w:pPr>
        <w:rPr>
          <w:lang w:val="en-US"/>
        </w:rPr>
      </w:pPr>
    </w:p>
    <w:p w:rsidR="00AC6370" w:rsidRPr="005E0CFA" w:rsidRDefault="00AC6370" w:rsidP="005E0CFA">
      <w:pPr>
        <w:rPr>
          <w:lang w:val="en-US"/>
        </w:rPr>
      </w:pPr>
    </w:p>
    <w:p w:rsidR="00954751" w:rsidRDefault="00AC6370" w:rsidP="00954751">
      <w:pPr>
        <w:rPr>
          <w:rFonts w:ascii="Arial" w:hAnsi="Arial" w:cs="Arial"/>
          <w:b/>
          <w:sz w:val="18"/>
          <w:lang w:val="en-US"/>
        </w:rPr>
      </w:pPr>
      <w:r w:rsidRPr="00AC6370">
        <w:rPr>
          <w:rFonts w:ascii="Arial" w:hAnsi="Arial" w:cs="Arial"/>
          <w:b/>
          <w:sz w:val="18"/>
          <w:lang w:val="en-US"/>
        </w:rPr>
        <w:t>Condenser with additional water pass</w:t>
      </w:r>
    </w:p>
    <w:p w:rsidR="00AC6370" w:rsidRPr="00573648" w:rsidRDefault="007E525D" w:rsidP="00AC6370">
      <w:pPr>
        <w:pStyle w:val="Heading7"/>
        <w:tabs>
          <w:tab w:val="left" w:pos="6379"/>
        </w:tabs>
        <w:jc w:val="left"/>
        <w:rPr>
          <w:rFonts w:cs="Arial"/>
          <w:sz w:val="18"/>
          <w:szCs w:val="18"/>
          <w:lang w:val="en-US"/>
        </w:rPr>
      </w:pPr>
      <w:r w:rsidRPr="00B93936">
        <w:rPr>
          <w:rFonts w:cs="Arial"/>
          <w:sz w:val="18"/>
          <w:szCs w:val="18"/>
          <w:lang w:val="en-US"/>
        </w:rPr>
        <w:t>T</w:t>
      </w:r>
      <w:r w:rsidR="00AC6370" w:rsidRPr="00B93936">
        <w:rPr>
          <w:rFonts w:cs="Arial"/>
          <w:sz w:val="18"/>
          <w:szCs w:val="18"/>
          <w:lang w:val="en-US"/>
        </w:rPr>
        <w:t xml:space="preserve">wo pass condenser </w:t>
      </w:r>
      <w:r w:rsidRPr="00B93936">
        <w:rPr>
          <w:rFonts w:cs="Arial"/>
          <w:sz w:val="18"/>
          <w:szCs w:val="18"/>
          <w:lang w:val="en-US"/>
        </w:rPr>
        <w:t>on HE and HSE units to allow operation with Large Delta T (&gt;7K) on Condenser side.</w:t>
      </w:r>
    </w:p>
    <w:p w:rsidR="00AC6370" w:rsidRDefault="00AC6370" w:rsidP="00954751">
      <w:pPr>
        <w:rPr>
          <w:rFonts w:ascii="Arial" w:hAnsi="Arial" w:cs="Arial"/>
          <w:b/>
          <w:sz w:val="18"/>
          <w:lang w:val="en-US"/>
        </w:rPr>
      </w:pPr>
    </w:p>
    <w:p w:rsidR="00AC6370" w:rsidRDefault="00AC6370" w:rsidP="00954751">
      <w:pPr>
        <w:rPr>
          <w:rFonts w:ascii="Arial" w:hAnsi="Arial" w:cs="Arial"/>
          <w:b/>
          <w:sz w:val="18"/>
          <w:lang w:val="en-US"/>
        </w:rPr>
      </w:pPr>
    </w:p>
    <w:p w:rsidR="00AC6370" w:rsidRPr="00AC6370" w:rsidRDefault="00AC6370" w:rsidP="00954751">
      <w:pPr>
        <w:rPr>
          <w:rFonts w:ascii="Arial" w:hAnsi="Arial" w:cs="Arial"/>
          <w:b/>
          <w:sz w:val="18"/>
          <w:lang w:val="en-US"/>
        </w:rPr>
      </w:pPr>
    </w:p>
    <w:p w:rsidR="00EC4EEC" w:rsidRDefault="00EC4EEC" w:rsidP="00EC4EEC">
      <w:pPr>
        <w:rPr>
          <w:rFonts w:ascii="Arial" w:hAnsi="Arial" w:cs="Arial"/>
          <w:b/>
          <w:snapToGrid w:val="0"/>
          <w:sz w:val="24"/>
          <w:szCs w:val="18"/>
          <w:lang w:val="en-US"/>
        </w:rPr>
      </w:pPr>
      <w:r>
        <w:rPr>
          <w:rFonts w:ascii="Arial" w:hAnsi="Arial" w:cs="Arial"/>
          <w:b/>
          <w:snapToGrid w:val="0"/>
          <w:sz w:val="24"/>
          <w:szCs w:val="18"/>
          <w:lang w:val="en-US"/>
        </w:rPr>
        <w:t>Acoustic</w:t>
      </w:r>
      <w:r w:rsidRPr="00573648">
        <w:rPr>
          <w:rFonts w:ascii="Arial" w:hAnsi="Arial" w:cs="Arial"/>
          <w:b/>
          <w:snapToGrid w:val="0"/>
          <w:sz w:val="24"/>
          <w:szCs w:val="18"/>
          <w:lang w:val="en-US"/>
        </w:rPr>
        <w:t xml:space="preserve"> options</w:t>
      </w:r>
    </w:p>
    <w:p w:rsidR="00EC4EEC" w:rsidRPr="00573648" w:rsidRDefault="00EC4EEC" w:rsidP="00EC4EEC">
      <w:pPr>
        <w:rPr>
          <w:rFonts w:ascii="Arial" w:hAnsi="Arial" w:cs="Arial"/>
          <w:b/>
          <w:sz w:val="18"/>
          <w:szCs w:val="18"/>
          <w:lang w:val="en-US"/>
        </w:rPr>
      </w:pPr>
      <w:r>
        <w:rPr>
          <w:rFonts w:ascii="Arial" w:hAnsi="Arial" w:cs="Arial"/>
          <w:b/>
          <w:sz w:val="18"/>
          <w:szCs w:val="18"/>
          <w:lang w:val="en-US"/>
        </w:rPr>
        <w:t>Compressor sound enclosure</w:t>
      </w:r>
    </w:p>
    <w:p w:rsidR="00942525" w:rsidRDefault="00EC4EEC" w:rsidP="00EC4EEC">
      <w:pPr>
        <w:rPr>
          <w:rFonts w:ascii="Arial" w:hAnsi="Arial" w:cs="Arial"/>
          <w:sz w:val="18"/>
          <w:szCs w:val="18"/>
          <w:lang w:val="en-US"/>
        </w:rPr>
      </w:pPr>
      <w:r w:rsidRPr="001D511F">
        <w:rPr>
          <w:rFonts w:ascii="Arial" w:hAnsi="Arial" w:cs="Arial"/>
          <w:sz w:val="18"/>
          <w:szCs w:val="18"/>
          <w:lang w:val="en-US"/>
        </w:rPr>
        <w:t xml:space="preserve">Units are equipped with </w:t>
      </w:r>
      <w:r w:rsidR="007D64C6" w:rsidRPr="001D511F">
        <w:rPr>
          <w:rFonts w:ascii="Arial" w:hAnsi="Arial" w:cs="Arial"/>
          <w:sz w:val="18"/>
          <w:szCs w:val="18"/>
          <w:lang w:val="en-US"/>
        </w:rPr>
        <w:t>acoustically insulated boxes</w:t>
      </w:r>
      <w:r w:rsidR="001D511F" w:rsidRPr="001D511F">
        <w:rPr>
          <w:rFonts w:ascii="Arial" w:hAnsi="Arial" w:cs="Arial"/>
          <w:sz w:val="18"/>
          <w:szCs w:val="18"/>
          <w:lang w:val="en-US"/>
        </w:rPr>
        <w:t xml:space="preserve"> covering each compressor.</w:t>
      </w:r>
    </w:p>
    <w:p w:rsidR="00942525" w:rsidRDefault="00D863A3" w:rsidP="00AE0395">
      <w:pPr>
        <w:rPr>
          <w:rFonts w:ascii="Arial" w:hAnsi="Arial" w:cs="Arial"/>
          <w:sz w:val="18"/>
          <w:szCs w:val="18"/>
          <w:lang w:val="en-US"/>
        </w:rPr>
      </w:pPr>
      <w:r>
        <w:rPr>
          <w:rFonts w:ascii="Arial" w:hAnsi="Arial" w:cs="Arial"/>
          <w:sz w:val="18"/>
          <w:szCs w:val="18"/>
          <w:lang w:val="en-US"/>
        </w:rPr>
        <w:t xml:space="preserve"> </w:t>
      </w:r>
    </w:p>
    <w:p w:rsidR="00EC4EEC" w:rsidRPr="00573648" w:rsidRDefault="00EC4EEC" w:rsidP="00EC4EEC">
      <w:pPr>
        <w:pStyle w:val="Heading8"/>
        <w:jc w:val="both"/>
        <w:rPr>
          <w:rFonts w:ascii="Arial" w:hAnsi="Arial" w:cs="Arial"/>
          <w:b/>
          <w:color w:val="auto"/>
          <w:sz w:val="24"/>
          <w:szCs w:val="24"/>
          <w:lang w:val="en-US"/>
        </w:rPr>
      </w:pPr>
      <w:r w:rsidRPr="00573648">
        <w:rPr>
          <w:rFonts w:ascii="Arial" w:hAnsi="Arial" w:cs="Arial"/>
          <w:b/>
          <w:color w:val="auto"/>
          <w:sz w:val="24"/>
          <w:szCs w:val="24"/>
          <w:lang w:val="en-US"/>
        </w:rPr>
        <w:t>Electrical options</w:t>
      </w:r>
    </w:p>
    <w:p w:rsidR="00E246FA" w:rsidRDefault="00E246FA" w:rsidP="00EC4EEC">
      <w:pPr>
        <w:pStyle w:val="ListParagraph"/>
        <w:numPr>
          <w:ilvl w:val="0"/>
          <w:numId w:val="26"/>
        </w:numPr>
        <w:tabs>
          <w:tab w:val="clear" w:pos="360"/>
        </w:tabs>
        <w:ind w:left="720"/>
        <w:rPr>
          <w:rFonts w:ascii="Arial" w:hAnsi="Arial" w:cs="Arial"/>
          <w:sz w:val="18"/>
          <w:szCs w:val="18"/>
          <w:lang w:val="en-US"/>
        </w:rPr>
      </w:pPr>
      <w:r>
        <w:rPr>
          <w:rFonts w:ascii="Arial" w:hAnsi="Arial" w:cs="Arial"/>
          <w:sz w:val="18"/>
          <w:szCs w:val="18"/>
          <w:lang w:val="en-US"/>
        </w:rPr>
        <w:t>Power protection by circuit breakers</w:t>
      </w:r>
    </w:p>
    <w:p w:rsidR="00EC4EEC" w:rsidRDefault="00EC4EEC" w:rsidP="00EC4EEC">
      <w:pPr>
        <w:pStyle w:val="ListParagraph"/>
        <w:numPr>
          <w:ilvl w:val="0"/>
          <w:numId w:val="26"/>
        </w:numPr>
        <w:tabs>
          <w:tab w:val="clear" w:pos="360"/>
        </w:tabs>
        <w:ind w:left="720"/>
        <w:rPr>
          <w:rFonts w:ascii="Arial" w:hAnsi="Arial" w:cs="Arial"/>
          <w:sz w:val="18"/>
          <w:szCs w:val="18"/>
          <w:lang w:val="en-US"/>
        </w:rPr>
      </w:pPr>
      <w:r w:rsidRPr="00F95AB0">
        <w:rPr>
          <w:rFonts w:ascii="Arial" w:hAnsi="Arial" w:cs="Arial"/>
          <w:sz w:val="18"/>
          <w:szCs w:val="18"/>
          <w:lang w:val="en-US"/>
        </w:rPr>
        <w:t>Under/over voltage protection</w:t>
      </w:r>
    </w:p>
    <w:p w:rsidR="00EC4EEC" w:rsidRDefault="00EC4EEC" w:rsidP="00EC4EEC">
      <w:pPr>
        <w:pStyle w:val="ListParagraph"/>
        <w:numPr>
          <w:ilvl w:val="0"/>
          <w:numId w:val="26"/>
        </w:numPr>
        <w:tabs>
          <w:tab w:val="clear" w:pos="360"/>
        </w:tabs>
        <w:ind w:left="720"/>
        <w:rPr>
          <w:rFonts w:ascii="Arial" w:hAnsi="Arial" w:cs="Arial"/>
          <w:sz w:val="18"/>
          <w:szCs w:val="18"/>
          <w:lang w:val="en-US"/>
        </w:rPr>
      </w:pPr>
      <w:r>
        <w:rPr>
          <w:rFonts w:ascii="Arial" w:hAnsi="Arial" w:cs="Arial"/>
          <w:sz w:val="18"/>
          <w:szCs w:val="18"/>
          <w:lang w:val="en-US"/>
        </w:rPr>
        <w:t>Ground fault protection</w:t>
      </w:r>
    </w:p>
    <w:p w:rsidR="00EC4EEC" w:rsidRPr="00F95AB0" w:rsidRDefault="00EC4EEC" w:rsidP="00EC4EEC">
      <w:pPr>
        <w:pStyle w:val="ListParagraph"/>
        <w:numPr>
          <w:ilvl w:val="0"/>
          <w:numId w:val="26"/>
        </w:numPr>
        <w:tabs>
          <w:tab w:val="clear" w:pos="360"/>
        </w:tabs>
        <w:ind w:left="720"/>
        <w:rPr>
          <w:rFonts w:ascii="Arial" w:hAnsi="Arial" w:cs="Arial"/>
          <w:sz w:val="18"/>
          <w:szCs w:val="18"/>
          <w:lang w:val="en-US"/>
        </w:rPr>
      </w:pPr>
      <w:r>
        <w:rPr>
          <w:rFonts w:ascii="Arial" w:hAnsi="Arial" w:cs="Arial"/>
          <w:sz w:val="18"/>
          <w:szCs w:val="18"/>
          <w:lang w:val="en-US"/>
        </w:rPr>
        <w:t>Over current protection</w:t>
      </w:r>
    </w:p>
    <w:p w:rsidR="00EC4EEC" w:rsidRPr="00F95AB0" w:rsidRDefault="00EC4EEC" w:rsidP="00EC4EEC">
      <w:pPr>
        <w:pStyle w:val="ListParagraph"/>
        <w:numPr>
          <w:ilvl w:val="0"/>
          <w:numId w:val="26"/>
        </w:numPr>
        <w:tabs>
          <w:tab w:val="clear" w:pos="360"/>
        </w:tabs>
        <w:ind w:left="720"/>
        <w:rPr>
          <w:rFonts w:ascii="Arial" w:hAnsi="Arial" w:cs="Arial"/>
          <w:sz w:val="18"/>
          <w:szCs w:val="18"/>
          <w:lang w:val="en-US"/>
        </w:rPr>
      </w:pPr>
      <w:r w:rsidRPr="00F95AB0">
        <w:rPr>
          <w:rFonts w:ascii="Arial" w:hAnsi="Arial" w:cs="Arial"/>
          <w:sz w:val="18"/>
          <w:szCs w:val="18"/>
          <w:lang w:val="en-US"/>
        </w:rPr>
        <w:t>IP20 internal protection</w:t>
      </w:r>
    </w:p>
    <w:p w:rsidR="00083381" w:rsidRPr="000E4313" w:rsidRDefault="00083381" w:rsidP="00083381">
      <w:pPr>
        <w:pStyle w:val="ListParagraph"/>
        <w:numPr>
          <w:ilvl w:val="0"/>
          <w:numId w:val="26"/>
        </w:numPr>
        <w:tabs>
          <w:tab w:val="clear" w:pos="360"/>
        </w:tabs>
        <w:ind w:left="720"/>
        <w:rPr>
          <w:rFonts w:ascii="Arial" w:hAnsi="Arial" w:cs="Arial"/>
          <w:sz w:val="18"/>
          <w:szCs w:val="18"/>
          <w:lang w:val="en-US"/>
        </w:rPr>
      </w:pPr>
      <w:r w:rsidRPr="000E4313">
        <w:rPr>
          <w:rFonts w:ascii="Arial" w:hAnsi="Arial" w:cs="Arial"/>
          <w:sz w:val="18"/>
          <w:szCs w:val="18"/>
          <w:lang w:val="en-US"/>
        </w:rPr>
        <w:t>Flow switch: the flow switch</w:t>
      </w:r>
      <w:r w:rsidR="00616C8D">
        <w:rPr>
          <w:rFonts w:ascii="Arial" w:hAnsi="Arial" w:cs="Arial"/>
          <w:sz w:val="18"/>
          <w:szCs w:val="18"/>
          <w:lang w:val="en-US"/>
        </w:rPr>
        <w:t>es are</w:t>
      </w:r>
      <w:r w:rsidRPr="000E4313">
        <w:rPr>
          <w:rFonts w:ascii="Arial" w:hAnsi="Arial" w:cs="Arial"/>
          <w:sz w:val="18"/>
          <w:szCs w:val="18"/>
          <w:lang w:val="en-US"/>
        </w:rPr>
        <w:t xml:space="preserve"> sent as an accessory and must be installed on site on evaporator or condenser or both. </w:t>
      </w:r>
    </w:p>
    <w:p w:rsidR="00697828" w:rsidRPr="00F95AB0" w:rsidRDefault="00697828" w:rsidP="00EC4EEC">
      <w:pPr>
        <w:pStyle w:val="ListParagraph"/>
        <w:numPr>
          <w:ilvl w:val="0"/>
          <w:numId w:val="26"/>
        </w:numPr>
        <w:tabs>
          <w:tab w:val="clear" w:pos="360"/>
        </w:tabs>
        <w:ind w:left="720"/>
        <w:rPr>
          <w:rFonts w:ascii="Arial" w:hAnsi="Arial" w:cs="Arial"/>
          <w:sz w:val="18"/>
          <w:szCs w:val="18"/>
          <w:lang w:val="en-US"/>
        </w:rPr>
      </w:pPr>
      <w:r>
        <w:rPr>
          <w:rFonts w:ascii="Arial" w:hAnsi="Arial" w:cs="Arial"/>
          <w:sz w:val="18"/>
          <w:szCs w:val="18"/>
          <w:lang w:val="en-US"/>
        </w:rPr>
        <w:t>230 V power socket</w:t>
      </w:r>
    </w:p>
    <w:p w:rsidR="00EC4EEC" w:rsidRDefault="00EC4EEC" w:rsidP="00AE0395">
      <w:pPr>
        <w:rPr>
          <w:rFonts w:ascii="Arial" w:hAnsi="Arial" w:cs="Arial"/>
          <w:b/>
          <w:sz w:val="18"/>
          <w:szCs w:val="18"/>
          <w:lang w:val="en-US"/>
        </w:rPr>
      </w:pPr>
    </w:p>
    <w:p w:rsidR="00EC4EEC" w:rsidRDefault="00EC4EEC" w:rsidP="00AE0395">
      <w:pPr>
        <w:rPr>
          <w:rFonts w:ascii="Arial" w:hAnsi="Arial" w:cs="Arial"/>
          <w:b/>
          <w:sz w:val="18"/>
          <w:szCs w:val="18"/>
          <w:lang w:val="en-US"/>
        </w:rPr>
      </w:pPr>
    </w:p>
    <w:p w:rsidR="00E246FA" w:rsidRPr="00AE0395" w:rsidRDefault="00E246FA" w:rsidP="00E246FA">
      <w:pPr>
        <w:rPr>
          <w:rFonts w:ascii="Arial" w:hAnsi="Arial" w:cs="Arial"/>
          <w:b/>
          <w:sz w:val="24"/>
          <w:szCs w:val="28"/>
          <w:lang w:val="en-US"/>
        </w:rPr>
      </w:pPr>
      <w:r w:rsidRPr="00AE0395">
        <w:rPr>
          <w:rFonts w:ascii="Arial" w:hAnsi="Arial" w:cs="Arial"/>
          <w:b/>
          <w:sz w:val="24"/>
          <w:szCs w:val="28"/>
          <w:lang w:val="en-US"/>
        </w:rPr>
        <w:t>Control Options</w:t>
      </w:r>
    </w:p>
    <w:p w:rsidR="00E246FA" w:rsidRDefault="00E246FA" w:rsidP="00E246FA">
      <w:pPr>
        <w:rPr>
          <w:rFonts w:ascii="Arial" w:hAnsi="Arial" w:cs="Arial"/>
          <w:b/>
          <w:sz w:val="18"/>
          <w:szCs w:val="18"/>
          <w:lang w:val="en-US"/>
        </w:rPr>
      </w:pPr>
    </w:p>
    <w:p w:rsidR="00F25C9D" w:rsidRDefault="00F25C9D" w:rsidP="007C7A71">
      <w:pPr>
        <w:pStyle w:val="Heading7"/>
        <w:tabs>
          <w:tab w:val="left" w:pos="6379"/>
        </w:tabs>
        <w:jc w:val="both"/>
        <w:rPr>
          <w:rFonts w:cs="Arial"/>
          <w:b/>
          <w:bCs/>
          <w:sz w:val="18"/>
          <w:szCs w:val="18"/>
          <w:lang w:val="en-US"/>
        </w:rPr>
      </w:pPr>
      <w:r>
        <w:rPr>
          <w:rFonts w:cs="Arial"/>
          <w:b/>
          <w:bCs/>
          <w:sz w:val="18"/>
          <w:szCs w:val="18"/>
          <w:lang w:val="en-US"/>
        </w:rPr>
        <w:t>Master/slave operation</w:t>
      </w:r>
      <w:r w:rsidR="00616C8D">
        <w:rPr>
          <w:rFonts w:cs="Arial"/>
          <w:b/>
          <w:bCs/>
          <w:sz w:val="18"/>
          <w:szCs w:val="18"/>
          <w:lang w:val="en-US"/>
        </w:rPr>
        <w:t xml:space="preserve"> (2 units)</w:t>
      </w:r>
    </w:p>
    <w:p w:rsidR="00F25C9D" w:rsidRPr="00F25C9D" w:rsidRDefault="00616C8D" w:rsidP="00F25C9D">
      <w:pPr>
        <w:rPr>
          <w:rFonts w:ascii="Arial" w:hAnsi="Arial" w:cs="Arial"/>
          <w:sz w:val="18"/>
          <w:lang w:val="en-US"/>
        </w:rPr>
      </w:pPr>
      <w:r>
        <w:rPr>
          <w:rFonts w:ascii="Arial" w:hAnsi="Arial" w:cs="Arial"/>
          <w:sz w:val="18"/>
          <w:lang w:val="en-US"/>
        </w:rPr>
        <w:t>Master and slave u</w:t>
      </w:r>
      <w:r w:rsidR="00F25C9D" w:rsidRPr="00F25C9D">
        <w:rPr>
          <w:rFonts w:ascii="Arial" w:hAnsi="Arial" w:cs="Arial"/>
          <w:sz w:val="18"/>
          <w:lang w:val="en-US"/>
        </w:rPr>
        <w:t>nit</w:t>
      </w:r>
      <w:r w:rsidR="00F25C9D">
        <w:rPr>
          <w:rFonts w:ascii="Arial" w:hAnsi="Arial" w:cs="Arial"/>
          <w:sz w:val="18"/>
          <w:lang w:val="en-US"/>
        </w:rPr>
        <w:t>s</w:t>
      </w:r>
      <w:r w:rsidR="00F25C9D" w:rsidRPr="00F25C9D">
        <w:rPr>
          <w:rFonts w:ascii="Arial" w:hAnsi="Arial" w:cs="Arial"/>
          <w:sz w:val="18"/>
          <w:lang w:val="en-US"/>
        </w:rPr>
        <w:t xml:space="preserve"> </w:t>
      </w:r>
      <w:r w:rsidR="00F25C9D">
        <w:rPr>
          <w:rFonts w:ascii="Arial" w:hAnsi="Arial" w:cs="Arial"/>
          <w:sz w:val="18"/>
          <w:lang w:val="en-US"/>
        </w:rPr>
        <w:t>are</w:t>
      </w:r>
      <w:r w:rsidR="00F25C9D" w:rsidRPr="00F25C9D">
        <w:rPr>
          <w:rFonts w:ascii="Arial" w:hAnsi="Arial" w:cs="Arial"/>
          <w:sz w:val="18"/>
          <w:lang w:val="en-US"/>
        </w:rPr>
        <w:t xml:space="preserve"> supplied with </w:t>
      </w:r>
      <w:r>
        <w:rPr>
          <w:rFonts w:ascii="Arial" w:hAnsi="Arial" w:cs="Arial"/>
          <w:sz w:val="18"/>
          <w:lang w:val="en-US"/>
        </w:rPr>
        <w:t>two</w:t>
      </w:r>
      <w:r w:rsidR="00F25C9D" w:rsidRPr="00F25C9D">
        <w:rPr>
          <w:rFonts w:ascii="Arial" w:hAnsi="Arial" w:cs="Arial"/>
          <w:sz w:val="18"/>
          <w:lang w:val="en-US"/>
        </w:rPr>
        <w:t xml:space="preserve"> additional card</w:t>
      </w:r>
      <w:r>
        <w:rPr>
          <w:rFonts w:ascii="Arial" w:hAnsi="Arial" w:cs="Arial"/>
          <w:sz w:val="18"/>
          <w:lang w:val="en-US"/>
        </w:rPr>
        <w:t>s</w:t>
      </w:r>
      <w:r w:rsidR="00F25C9D" w:rsidRPr="00F25C9D">
        <w:rPr>
          <w:rFonts w:ascii="Arial" w:hAnsi="Arial" w:cs="Arial"/>
          <w:sz w:val="18"/>
          <w:lang w:val="en-US"/>
        </w:rPr>
        <w:t xml:space="preserve"> </w:t>
      </w:r>
      <w:r>
        <w:rPr>
          <w:rFonts w:ascii="Arial" w:hAnsi="Arial" w:cs="Arial"/>
          <w:sz w:val="18"/>
          <w:lang w:val="en-US"/>
        </w:rPr>
        <w:t>in order to communicate with each other in a</w:t>
      </w:r>
      <w:r w:rsidR="00F25C9D">
        <w:rPr>
          <w:rFonts w:ascii="Arial" w:hAnsi="Arial" w:cs="Arial"/>
          <w:sz w:val="18"/>
          <w:lang w:val="en-US"/>
        </w:rPr>
        <w:t xml:space="preserve"> plant connected through the means of a </w:t>
      </w:r>
      <w:r>
        <w:rPr>
          <w:rFonts w:ascii="Arial" w:hAnsi="Arial" w:cs="Arial"/>
          <w:sz w:val="18"/>
          <w:lang w:val="en-US"/>
        </w:rPr>
        <w:t>dry contact output to a remote auto/stop input</w:t>
      </w:r>
      <w:r w:rsidR="00F25C9D">
        <w:rPr>
          <w:rFonts w:ascii="Arial" w:hAnsi="Arial" w:cs="Arial"/>
          <w:sz w:val="18"/>
          <w:lang w:val="en-US"/>
        </w:rPr>
        <w:t xml:space="preserve">. Unit configured as master will lead the plant and slave unit will follow master’s operation. </w:t>
      </w:r>
    </w:p>
    <w:p w:rsidR="00F25C9D" w:rsidRDefault="00F25C9D" w:rsidP="007C7A71">
      <w:pPr>
        <w:pStyle w:val="Heading7"/>
        <w:tabs>
          <w:tab w:val="left" w:pos="6379"/>
        </w:tabs>
        <w:jc w:val="both"/>
        <w:rPr>
          <w:rFonts w:cs="Arial"/>
          <w:b/>
          <w:bCs/>
          <w:sz w:val="18"/>
          <w:szCs w:val="18"/>
          <w:lang w:val="en-US"/>
        </w:rPr>
      </w:pPr>
    </w:p>
    <w:p w:rsidR="007C7A71" w:rsidRPr="00573648" w:rsidRDefault="007C7A71" w:rsidP="007C7A71">
      <w:pPr>
        <w:pStyle w:val="Heading7"/>
        <w:tabs>
          <w:tab w:val="left" w:pos="6379"/>
        </w:tabs>
        <w:jc w:val="both"/>
        <w:rPr>
          <w:rFonts w:cs="Arial"/>
          <w:b/>
          <w:bCs/>
          <w:sz w:val="18"/>
          <w:szCs w:val="18"/>
          <w:lang w:val="en-US"/>
        </w:rPr>
      </w:pPr>
      <w:r w:rsidRPr="00573648">
        <w:rPr>
          <w:rFonts w:cs="Arial"/>
          <w:b/>
          <w:bCs/>
          <w:sz w:val="18"/>
          <w:szCs w:val="18"/>
          <w:lang w:val="en-US"/>
        </w:rPr>
        <w:t xml:space="preserve">BACnet™ </w:t>
      </w:r>
      <w:r>
        <w:rPr>
          <w:rFonts w:cs="Arial"/>
          <w:b/>
          <w:bCs/>
          <w:sz w:val="18"/>
          <w:szCs w:val="18"/>
          <w:lang w:val="en-US"/>
        </w:rPr>
        <w:t>MSTP C</w:t>
      </w:r>
      <w:r w:rsidRPr="00573648">
        <w:rPr>
          <w:rFonts w:cs="Arial"/>
          <w:b/>
          <w:bCs/>
          <w:sz w:val="18"/>
          <w:szCs w:val="18"/>
          <w:lang w:val="en-US"/>
        </w:rPr>
        <w:t>ommunication interface</w:t>
      </w:r>
    </w:p>
    <w:p w:rsidR="007C7A71" w:rsidRDefault="007C7A71" w:rsidP="007C7A71">
      <w:pPr>
        <w:pStyle w:val="Heading7"/>
        <w:tabs>
          <w:tab w:val="left" w:pos="6379"/>
        </w:tabs>
        <w:jc w:val="both"/>
        <w:rPr>
          <w:rFonts w:cs="Arial"/>
          <w:sz w:val="18"/>
          <w:szCs w:val="18"/>
          <w:lang w:val="en-US"/>
        </w:rPr>
      </w:pPr>
      <w:r w:rsidRPr="00573648">
        <w:rPr>
          <w:rFonts w:cs="Arial"/>
          <w:sz w:val="18"/>
          <w:szCs w:val="18"/>
          <w:lang w:val="en-US"/>
        </w:rPr>
        <w:t xml:space="preserve">Allows the user to easily interface with BACnet </w:t>
      </w:r>
      <w:r>
        <w:rPr>
          <w:rFonts w:cs="Arial"/>
          <w:sz w:val="18"/>
          <w:szCs w:val="18"/>
          <w:lang w:val="en-US"/>
        </w:rPr>
        <w:t xml:space="preserve">MSTP </w:t>
      </w:r>
      <w:r w:rsidRPr="00573648">
        <w:rPr>
          <w:rFonts w:cs="Arial"/>
          <w:sz w:val="18"/>
          <w:szCs w:val="18"/>
          <w:lang w:val="en-US"/>
        </w:rPr>
        <w:t>via a single twisted pair wiring to a factory installed and tested communication board.</w:t>
      </w:r>
    </w:p>
    <w:p w:rsidR="007C7A71" w:rsidRPr="00573648" w:rsidRDefault="007C7A71" w:rsidP="007C7A71">
      <w:pPr>
        <w:pStyle w:val="Heading7"/>
        <w:tabs>
          <w:tab w:val="left" w:pos="6379"/>
        </w:tabs>
        <w:jc w:val="both"/>
        <w:rPr>
          <w:rFonts w:cs="Arial"/>
          <w:b/>
          <w:bCs/>
          <w:sz w:val="18"/>
          <w:szCs w:val="18"/>
          <w:lang w:val="en-US"/>
        </w:rPr>
      </w:pPr>
      <w:r w:rsidRPr="00573648">
        <w:rPr>
          <w:rFonts w:cs="Arial"/>
          <w:b/>
          <w:bCs/>
          <w:sz w:val="18"/>
          <w:szCs w:val="18"/>
          <w:lang w:val="en-US"/>
        </w:rPr>
        <w:t xml:space="preserve">BACnet™ </w:t>
      </w:r>
      <w:r>
        <w:rPr>
          <w:rFonts w:cs="Arial"/>
          <w:b/>
          <w:bCs/>
          <w:sz w:val="18"/>
          <w:szCs w:val="18"/>
          <w:lang w:val="en-US"/>
        </w:rPr>
        <w:t>IP C</w:t>
      </w:r>
      <w:r w:rsidRPr="00573648">
        <w:rPr>
          <w:rFonts w:cs="Arial"/>
          <w:b/>
          <w:bCs/>
          <w:sz w:val="18"/>
          <w:szCs w:val="18"/>
          <w:lang w:val="en-US"/>
        </w:rPr>
        <w:t>ommunication interface</w:t>
      </w:r>
    </w:p>
    <w:p w:rsidR="007C7A71" w:rsidRDefault="007C7A71" w:rsidP="007C7A71">
      <w:pPr>
        <w:pStyle w:val="Heading7"/>
        <w:tabs>
          <w:tab w:val="left" w:pos="6379"/>
        </w:tabs>
        <w:jc w:val="both"/>
        <w:rPr>
          <w:rFonts w:cs="Arial"/>
          <w:sz w:val="18"/>
          <w:szCs w:val="18"/>
          <w:lang w:val="en-US"/>
        </w:rPr>
      </w:pPr>
      <w:r w:rsidRPr="00573648">
        <w:rPr>
          <w:rFonts w:cs="Arial"/>
          <w:sz w:val="18"/>
          <w:szCs w:val="18"/>
          <w:lang w:val="en-US"/>
        </w:rPr>
        <w:t xml:space="preserve">Allows the user to easily interface with BACnet </w:t>
      </w:r>
      <w:r>
        <w:rPr>
          <w:rFonts w:cs="Arial"/>
          <w:sz w:val="18"/>
          <w:szCs w:val="18"/>
          <w:lang w:val="en-US"/>
        </w:rPr>
        <w:t xml:space="preserve">IP </w:t>
      </w:r>
      <w:r w:rsidRPr="00573648">
        <w:rPr>
          <w:rFonts w:cs="Arial"/>
          <w:sz w:val="18"/>
          <w:szCs w:val="18"/>
          <w:lang w:val="en-US"/>
        </w:rPr>
        <w:t xml:space="preserve">via a single </w:t>
      </w:r>
      <w:r>
        <w:rPr>
          <w:rFonts w:cs="Arial"/>
          <w:sz w:val="18"/>
          <w:szCs w:val="18"/>
          <w:lang w:val="en-US"/>
        </w:rPr>
        <w:t xml:space="preserve">Ethernet cable </w:t>
      </w:r>
      <w:r w:rsidRPr="00573648">
        <w:rPr>
          <w:rFonts w:cs="Arial"/>
          <w:sz w:val="18"/>
          <w:szCs w:val="18"/>
          <w:lang w:val="en-US"/>
        </w:rPr>
        <w:t xml:space="preserve">to a factory installed and tested communication </w:t>
      </w:r>
      <w:r w:rsidR="00616C8D">
        <w:rPr>
          <w:rFonts w:cs="Arial"/>
          <w:sz w:val="18"/>
          <w:szCs w:val="18"/>
          <w:lang w:val="en-US"/>
        </w:rPr>
        <w:t>control</w:t>
      </w:r>
      <w:r w:rsidRPr="00573648">
        <w:rPr>
          <w:rFonts w:cs="Arial"/>
          <w:sz w:val="18"/>
          <w:szCs w:val="18"/>
          <w:lang w:val="en-US"/>
        </w:rPr>
        <w:t>.</w:t>
      </w:r>
    </w:p>
    <w:p w:rsidR="007C7A71" w:rsidRPr="00573648" w:rsidRDefault="007C7A71" w:rsidP="007C7A71">
      <w:pPr>
        <w:jc w:val="both"/>
        <w:rPr>
          <w:rFonts w:ascii="Arial" w:hAnsi="Arial" w:cs="Arial"/>
          <w:b/>
          <w:bCs/>
          <w:sz w:val="18"/>
          <w:szCs w:val="18"/>
          <w:lang w:val="en-US"/>
        </w:rPr>
      </w:pPr>
      <w:r w:rsidRPr="00573648">
        <w:rPr>
          <w:rFonts w:ascii="Arial" w:hAnsi="Arial" w:cs="Arial"/>
          <w:b/>
          <w:bCs/>
          <w:sz w:val="18"/>
          <w:szCs w:val="18"/>
          <w:lang w:val="en-US"/>
        </w:rPr>
        <w:t xml:space="preserve">ModBus™ </w:t>
      </w:r>
      <w:r>
        <w:rPr>
          <w:rFonts w:ascii="Arial" w:hAnsi="Arial" w:cs="Arial"/>
          <w:b/>
          <w:bCs/>
          <w:sz w:val="18"/>
          <w:szCs w:val="18"/>
          <w:lang w:val="en-US"/>
        </w:rPr>
        <w:t xml:space="preserve">RTU </w:t>
      </w:r>
      <w:r w:rsidRPr="00573648">
        <w:rPr>
          <w:rFonts w:ascii="Arial" w:hAnsi="Arial" w:cs="Arial"/>
          <w:b/>
          <w:bCs/>
          <w:sz w:val="18"/>
          <w:szCs w:val="18"/>
          <w:lang w:val="en-US"/>
        </w:rPr>
        <w:t>Communications Interface</w:t>
      </w:r>
    </w:p>
    <w:p w:rsidR="007C7A71" w:rsidRPr="00573648" w:rsidRDefault="007C7A71" w:rsidP="007C7A71">
      <w:pPr>
        <w:jc w:val="both"/>
        <w:rPr>
          <w:rFonts w:ascii="Arial" w:hAnsi="Arial" w:cs="Arial"/>
          <w:sz w:val="18"/>
          <w:szCs w:val="18"/>
          <w:lang w:val="en-US"/>
        </w:rPr>
      </w:pPr>
      <w:r w:rsidRPr="00573648">
        <w:rPr>
          <w:rFonts w:ascii="Arial" w:hAnsi="Arial" w:cs="Arial"/>
          <w:sz w:val="18"/>
          <w:szCs w:val="18"/>
          <w:lang w:val="en-US"/>
        </w:rPr>
        <w:t>Allows the user to easily interface with ModBus via a single twisted pair wiring to a factory installed and tested communication board.</w:t>
      </w:r>
    </w:p>
    <w:p w:rsidR="007C7A71" w:rsidRPr="00D863A3" w:rsidRDefault="007C7A71" w:rsidP="007C7A71">
      <w:pPr>
        <w:jc w:val="both"/>
        <w:rPr>
          <w:rFonts w:ascii="Arial" w:hAnsi="Arial" w:cs="Arial"/>
          <w:b/>
          <w:bCs/>
          <w:sz w:val="18"/>
          <w:szCs w:val="18"/>
          <w:lang w:val="en-US"/>
        </w:rPr>
      </w:pPr>
      <w:r w:rsidRPr="00D863A3">
        <w:rPr>
          <w:rFonts w:ascii="Arial" w:hAnsi="Arial" w:cs="Arial"/>
          <w:b/>
          <w:bCs/>
          <w:sz w:val="18"/>
          <w:szCs w:val="18"/>
          <w:lang w:val="en-US"/>
        </w:rPr>
        <w:t>LonTalk™ (LCI-C) Communication  Interface</w:t>
      </w:r>
    </w:p>
    <w:p w:rsidR="007C7A71" w:rsidRPr="00573648" w:rsidRDefault="007C7A71" w:rsidP="007C7A71">
      <w:pPr>
        <w:jc w:val="both"/>
        <w:rPr>
          <w:rFonts w:ascii="Arial" w:hAnsi="Arial" w:cs="Arial"/>
          <w:sz w:val="18"/>
          <w:szCs w:val="18"/>
          <w:lang w:val="en-US"/>
        </w:rPr>
      </w:pPr>
      <w:r w:rsidRPr="00573648">
        <w:rPr>
          <w:rFonts w:ascii="Arial" w:hAnsi="Arial" w:cs="Arial"/>
          <w:sz w:val="18"/>
          <w:szCs w:val="18"/>
          <w:lang w:val="en-US"/>
        </w:rPr>
        <w:t>Provides the LonMar</w:t>
      </w:r>
      <w:r w:rsidR="00616C8D">
        <w:rPr>
          <w:rFonts w:ascii="Arial" w:hAnsi="Arial" w:cs="Arial"/>
          <w:sz w:val="18"/>
          <w:szCs w:val="18"/>
          <w:lang w:val="en-US"/>
        </w:rPr>
        <w:t>k</w:t>
      </w:r>
      <w:r w:rsidRPr="00573648">
        <w:rPr>
          <w:rFonts w:ascii="Arial" w:hAnsi="Arial" w:cs="Arial"/>
          <w:sz w:val="18"/>
          <w:szCs w:val="18"/>
          <w:lang w:val="en-US"/>
        </w:rPr>
        <w:t xml:space="preserve"> chiller profile inputs/outputs for use with a generic building automation system via a single twisted pair wiring to a factory installed and tested communication board.</w:t>
      </w:r>
    </w:p>
    <w:p w:rsidR="00E246FA" w:rsidRDefault="00E246FA" w:rsidP="00E246FA">
      <w:pPr>
        <w:rPr>
          <w:rFonts w:ascii="Arial" w:hAnsi="Arial" w:cs="Arial"/>
          <w:b/>
          <w:sz w:val="18"/>
          <w:szCs w:val="18"/>
          <w:lang w:val="en-US"/>
        </w:rPr>
      </w:pPr>
    </w:p>
    <w:p w:rsidR="00E246FA" w:rsidRPr="00AE0395" w:rsidRDefault="00E246FA" w:rsidP="00E246FA">
      <w:pPr>
        <w:rPr>
          <w:rFonts w:ascii="Arial" w:hAnsi="Arial" w:cs="Arial"/>
          <w:b/>
          <w:sz w:val="18"/>
          <w:szCs w:val="18"/>
          <w:lang w:val="en-US"/>
        </w:rPr>
      </w:pPr>
      <w:r w:rsidRPr="00872878">
        <w:rPr>
          <w:rFonts w:ascii="Arial" w:hAnsi="Arial" w:cs="Arial"/>
          <w:b/>
          <w:sz w:val="18"/>
          <w:szCs w:val="18"/>
          <w:lang w:val="en-US"/>
        </w:rPr>
        <w:t xml:space="preserve">Water </w:t>
      </w:r>
      <w:r w:rsidR="00872878" w:rsidRPr="00872878">
        <w:rPr>
          <w:rFonts w:ascii="Arial" w:hAnsi="Arial" w:cs="Arial"/>
          <w:b/>
          <w:sz w:val="18"/>
          <w:szCs w:val="18"/>
          <w:lang w:val="en-US"/>
        </w:rPr>
        <w:t xml:space="preserve">Temperature </w:t>
      </w:r>
      <w:proofErr w:type="spellStart"/>
      <w:r w:rsidR="00872878" w:rsidRPr="00872878">
        <w:rPr>
          <w:rFonts w:ascii="Arial" w:hAnsi="Arial" w:cs="Arial"/>
          <w:b/>
          <w:sz w:val="18"/>
          <w:szCs w:val="18"/>
          <w:lang w:val="en-US"/>
        </w:rPr>
        <w:t>Setpoint</w:t>
      </w:r>
      <w:proofErr w:type="spellEnd"/>
      <w:r w:rsidR="00872878" w:rsidRPr="00872878">
        <w:rPr>
          <w:rFonts w:ascii="Arial" w:hAnsi="Arial" w:cs="Arial"/>
          <w:b/>
          <w:sz w:val="18"/>
          <w:szCs w:val="18"/>
          <w:lang w:val="en-US"/>
        </w:rPr>
        <w:t xml:space="preserve"> </w:t>
      </w:r>
      <w:r w:rsidRPr="00872878">
        <w:rPr>
          <w:rFonts w:ascii="Arial" w:hAnsi="Arial" w:cs="Arial"/>
          <w:b/>
          <w:sz w:val="18"/>
          <w:szCs w:val="18"/>
          <w:lang w:val="en-US"/>
        </w:rPr>
        <w:t>Reset</w:t>
      </w:r>
      <w:r w:rsidR="00872878" w:rsidRPr="00872878">
        <w:rPr>
          <w:rFonts w:ascii="Arial" w:hAnsi="Arial" w:cs="Arial"/>
          <w:b/>
          <w:sz w:val="18"/>
          <w:szCs w:val="18"/>
          <w:lang w:val="en-US"/>
        </w:rPr>
        <w:t xml:space="preserve"> -</w:t>
      </w:r>
      <w:r w:rsidRPr="00872878">
        <w:rPr>
          <w:rFonts w:ascii="Arial" w:hAnsi="Arial" w:cs="Arial"/>
          <w:b/>
          <w:sz w:val="18"/>
          <w:szCs w:val="18"/>
          <w:lang w:val="en-US"/>
        </w:rPr>
        <w:t xml:space="preserve"> Outdoor Air Temperature</w:t>
      </w:r>
    </w:p>
    <w:p w:rsidR="00E246FA" w:rsidRPr="00AE0395" w:rsidRDefault="00E246FA" w:rsidP="00E246FA">
      <w:pPr>
        <w:rPr>
          <w:rFonts w:ascii="Arial" w:hAnsi="Arial" w:cs="Arial"/>
          <w:sz w:val="18"/>
          <w:szCs w:val="18"/>
          <w:lang w:val="en-US"/>
        </w:rPr>
      </w:pPr>
      <w:r w:rsidRPr="00AE0395">
        <w:rPr>
          <w:rFonts w:ascii="Arial" w:hAnsi="Arial" w:cs="Arial"/>
          <w:sz w:val="18"/>
          <w:szCs w:val="18"/>
          <w:lang w:val="en-US"/>
        </w:rPr>
        <w:t>Controls, sensors, and safeties allow reset of chilled water temperature, based on temperature signal, during periods of low outdoor air temperature (chilled water reset based on return chilled water temperature is standard).</w:t>
      </w:r>
    </w:p>
    <w:p w:rsidR="00E246FA" w:rsidRPr="00AE0395" w:rsidRDefault="00E246FA" w:rsidP="00E246FA">
      <w:pPr>
        <w:rPr>
          <w:rFonts w:ascii="Arial" w:hAnsi="Arial" w:cs="Arial"/>
          <w:sz w:val="18"/>
          <w:szCs w:val="18"/>
          <w:lang w:val="en-US"/>
        </w:rPr>
      </w:pPr>
    </w:p>
    <w:p w:rsidR="00E246FA" w:rsidRPr="00AE0395" w:rsidRDefault="00E246FA" w:rsidP="00E246FA">
      <w:pPr>
        <w:rPr>
          <w:rFonts w:ascii="Arial" w:hAnsi="Arial" w:cs="Arial"/>
          <w:b/>
          <w:sz w:val="18"/>
          <w:szCs w:val="18"/>
          <w:lang w:val="en-US"/>
        </w:rPr>
      </w:pPr>
      <w:r w:rsidRPr="00AE0395">
        <w:rPr>
          <w:rFonts w:ascii="Arial" w:hAnsi="Arial" w:cs="Arial"/>
          <w:b/>
          <w:sz w:val="18"/>
          <w:szCs w:val="18"/>
          <w:lang w:val="en-US"/>
        </w:rPr>
        <w:t>Condenser Leaving Water Temperature Control</w:t>
      </w:r>
    </w:p>
    <w:p w:rsidR="00E246FA" w:rsidRPr="00AE0395" w:rsidRDefault="00E246FA" w:rsidP="00E246FA">
      <w:pPr>
        <w:rPr>
          <w:rFonts w:ascii="Arial" w:hAnsi="Arial" w:cs="Arial"/>
          <w:sz w:val="18"/>
          <w:szCs w:val="18"/>
          <w:lang w:val="en-US"/>
        </w:rPr>
      </w:pPr>
      <w:r w:rsidRPr="00AE0395">
        <w:rPr>
          <w:rFonts w:ascii="Arial" w:hAnsi="Arial" w:cs="Arial"/>
          <w:sz w:val="18"/>
          <w:szCs w:val="18"/>
          <w:lang w:val="en-US"/>
        </w:rPr>
        <w:t xml:space="preserve">Enables the unit to use the leaving condenser water temperature to load and unload the </w:t>
      </w:r>
      <w:r w:rsidR="00DF79A8">
        <w:rPr>
          <w:rFonts w:ascii="Arial" w:hAnsi="Arial" w:cs="Arial"/>
          <w:sz w:val="18"/>
          <w:szCs w:val="18"/>
          <w:lang w:val="en-US"/>
        </w:rPr>
        <w:t>unit</w:t>
      </w:r>
      <w:r w:rsidRPr="00AE0395">
        <w:rPr>
          <w:rFonts w:ascii="Arial" w:hAnsi="Arial" w:cs="Arial"/>
          <w:sz w:val="18"/>
          <w:szCs w:val="18"/>
          <w:lang w:val="en-US"/>
        </w:rPr>
        <w:t xml:space="preserve"> relative to the leaving condenser water setpoint. The control system allows for a condenser</w:t>
      </w:r>
      <w:r w:rsidR="00C329BA">
        <w:rPr>
          <w:rFonts w:ascii="Arial" w:hAnsi="Arial" w:cs="Arial"/>
          <w:sz w:val="18"/>
          <w:szCs w:val="18"/>
          <w:lang w:val="en-US"/>
        </w:rPr>
        <w:t xml:space="preserve"> leaving temperature range of 2</w:t>
      </w:r>
      <w:r w:rsidR="007E525D">
        <w:rPr>
          <w:rFonts w:ascii="Arial" w:hAnsi="Arial" w:cs="Arial"/>
          <w:sz w:val="18"/>
          <w:szCs w:val="18"/>
          <w:lang w:val="en-US"/>
        </w:rPr>
        <w:t>7°C to 80</w:t>
      </w:r>
      <w:r w:rsidRPr="00AE0395">
        <w:rPr>
          <w:rFonts w:ascii="Arial" w:hAnsi="Arial" w:cs="Arial"/>
          <w:sz w:val="18"/>
          <w:szCs w:val="18"/>
          <w:lang w:val="en-US"/>
        </w:rPr>
        <w:t xml:space="preserve">°C with </w:t>
      </w:r>
      <w:r w:rsidR="00DF79A8">
        <w:rPr>
          <w:rFonts w:ascii="Arial" w:hAnsi="Arial" w:cs="Arial"/>
          <w:sz w:val="18"/>
          <w:szCs w:val="18"/>
          <w:lang w:val="en-US"/>
        </w:rPr>
        <w:t>a water-to-</w:t>
      </w:r>
      <w:r w:rsidRPr="00AE0395">
        <w:rPr>
          <w:rFonts w:ascii="Arial" w:hAnsi="Arial" w:cs="Arial"/>
          <w:sz w:val="18"/>
          <w:szCs w:val="18"/>
          <w:lang w:val="en-US"/>
        </w:rPr>
        <w:t>water heat pump.</w:t>
      </w:r>
    </w:p>
    <w:p w:rsidR="00E246FA" w:rsidRPr="00AE0395" w:rsidRDefault="00E246FA" w:rsidP="00E246FA">
      <w:pPr>
        <w:rPr>
          <w:rFonts w:ascii="Arial" w:hAnsi="Arial" w:cs="Arial"/>
          <w:sz w:val="18"/>
          <w:szCs w:val="18"/>
          <w:lang w:val="en-US"/>
        </w:rPr>
      </w:pPr>
    </w:p>
    <w:p w:rsidR="00E246FA" w:rsidRPr="00AE0395" w:rsidRDefault="00E246FA" w:rsidP="00E246FA">
      <w:pPr>
        <w:rPr>
          <w:rFonts w:ascii="Arial" w:hAnsi="Arial" w:cs="Arial"/>
          <w:b/>
          <w:sz w:val="18"/>
          <w:szCs w:val="18"/>
          <w:lang w:val="en-US"/>
        </w:rPr>
      </w:pPr>
      <w:r w:rsidRPr="00AE0395">
        <w:rPr>
          <w:rFonts w:ascii="Arial" w:hAnsi="Arial" w:cs="Arial"/>
          <w:b/>
          <w:sz w:val="18"/>
          <w:szCs w:val="18"/>
          <w:lang w:val="en-US"/>
        </w:rPr>
        <w:t>Condenser Differential Pressure Output</w:t>
      </w:r>
    </w:p>
    <w:p w:rsidR="00E246FA" w:rsidRPr="001E3F68" w:rsidRDefault="007C7A71" w:rsidP="00E246FA">
      <w:pPr>
        <w:rPr>
          <w:rFonts w:ascii="Arial" w:hAnsi="Arial" w:cs="Arial"/>
          <w:sz w:val="18"/>
          <w:szCs w:val="18"/>
          <w:lang w:val="en-US"/>
        </w:rPr>
      </w:pPr>
      <w:r w:rsidRPr="001E3F68">
        <w:rPr>
          <w:rFonts w:ascii="Arial" w:hAnsi="Arial" w:cs="Arial"/>
          <w:sz w:val="18"/>
          <w:szCs w:val="18"/>
          <w:lang w:val="en-US"/>
        </w:rPr>
        <w:t>Provides a 0</w:t>
      </w:r>
      <w:r w:rsidR="00E246FA" w:rsidRPr="001E3F68">
        <w:rPr>
          <w:rFonts w:ascii="Arial" w:hAnsi="Arial" w:cs="Arial"/>
          <w:sz w:val="18"/>
          <w:szCs w:val="18"/>
          <w:lang w:val="en-US"/>
        </w:rPr>
        <w:t>-10 Vdc signal based on the system refrigerant differential pressure with customer defined endpoints.</w:t>
      </w:r>
    </w:p>
    <w:p w:rsidR="00E246FA" w:rsidRPr="001E3F68" w:rsidRDefault="00E246FA" w:rsidP="00E246FA">
      <w:pPr>
        <w:rPr>
          <w:rFonts w:ascii="Arial" w:hAnsi="Arial" w:cs="Arial"/>
          <w:sz w:val="18"/>
          <w:szCs w:val="18"/>
          <w:lang w:val="en-US"/>
        </w:rPr>
      </w:pPr>
    </w:p>
    <w:p w:rsidR="00E246FA" w:rsidRPr="001E3F68" w:rsidRDefault="00E246FA" w:rsidP="00E246FA">
      <w:pPr>
        <w:rPr>
          <w:rFonts w:ascii="Arial" w:hAnsi="Arial" w:cs="Arial"/>
          <w:b/>
          <w:sz w:val="18"/>
          <w:szCs w:val="18"/>
          <w:lang w:val="en-US"/>
        </w:rPr>
      </w:pPr>
      <w:r w:rsidRPr="001E3F68">
        <w:rPr>
          <w:rFonts w:ascii="Arial" w:hAnsi="Arial" w:cs="Arial"/>
          <w:b/>
          <w:sz w:val="18"/>
          <w:szCs w:val="18"/>
          <w:lang w:val="en-US"/>
        </w:rPr>
        <w:t>Condenser Pressure (%HPC) Output</w:t>
      </w:r>
    </w:p>
    <w:p w:rsidR="00E246FA" w:rsidRPr="001E3F68" w:rsidRDefault="00E246FA" w:rsidP="00E246FA">
      <w:pPr>
        <w:rPr>
          <w:rFonts w:ascii="Arial" w:hAnsi="Arial" w:cs="Arial"/>
          <w:sz w:val="18"/>
          <w:szCs w:val="18"/>
          <w:lang w:val="en-US"/>
        </w:rPr>
      </w:pPr>
      <w:r w:rsidRPr="001E3F68">
        <w:rPr>
          <w:rFonts w:ascii="Arial" w:hAnsi="Arial" w:cs="Arial"/>
          <w:sz w:val="18"/>
          <w:szCs w:val="18"/>
          <w:lang w:val="en-US"/>
        </w:rPr>
        <w:t xml:space="preserve">Provides a </w:t>
      </w:r>
      <w:r w:rsidR="007C7A71" w:rsidRPr="001E3F68">
        <w:rPr>
          <w:rFonts w:ascii="Arial" w:hAnsi="Arial" w:cs="Arial"/>
          <w:sz w:val="18"/>
          <w:szCs w:val="18"/>
          <w:lang w:val="en-US"/>
        </w:rPr>
        <w:t>0</w:t>
      </w:r>
      <w:r w:rsidRPr="001E3F68">
        <w:rPr>
          <w:rFonts w:ascii="Arial" w:hAnsi="Arial" w:cs="Arial"/>
          <w:sz w:val="18"/>
          <w:szCs w:val="18"/>
          <w:lang w:val="en-US"/>
        </w:rPr>
        <w:t>-10 Vdc output that is a function of percent high pressure cutout for condenser pressure. The percent high pressure cutout for condenser pressure indication output is based on the condenser refrigerant pressure transducer(s).</w:t>
      </w:r>
    </w:p>
    <w:p w:rsidR="00E246FA" w:rsidRPr="001E3F68" w:rsidRDefault="00E246FA" w:rsidP="00E246FA">
      <w:pPr>
        <w:rPr>
          <w:rFonts w:ascii="Arial" w:hAnsi="Arial" w:cs="Arial"/>
          <w:sz w:val="18"/>
          <w:szCs w:val="18"/>
          <w:lang w:val="en-US"/>
        </w:rPr>
      </w:pPr>
    </w:p>
    <w:p w:rsidR="00E246FA" w:rsidRPr="001E3F68" w:rsidRDefault="00E246FA" w:rsidP="00E246FA">
      <w:pPr>
        <w:rPr>
          <w:rFonts w:ascii="Arial" w:hAnsi="Arial" w:cs="Arial"/>
          <w:b/>
          <w:sz w:val="18"/>
          <w:szCs w:val="18"/>
          <w:lang w:val="en-US"/>
        </w:rPr>
      </w:pPr>
      <w:r w:rsidRPr="001E3F68">
        <w:rPr>
          <w:rFonts w:ascii="Arial" w:hAnsi="Arial" w:cs="Arial"/>
          <w:b/>
          <w:sz w:val="18"/>
          <w:szCs w:val="18"/>
          <w:lang w:val="en-US"/>
        </w:rPr>
        <w:t>Condenser Water Control Output</w:t>
      </w:r>
    </w:p>
    <w:p w:rsidR="00E246FA" w:rsidRPr="001E3F68" w:rsidRDefault="00E246FA" w:rsidP="00E246FA">
      <w:pPr>
        <w:rPr>
          <w:rFonts w:ascii="Arial" w:hAnsi="Arial" w:cs="Arial"/>
          <w:sz w:val="18"/>
          <w:szCs w:val="18"/>
          <w:lang w:val="en-US"/>
        </w:rPr>
      </w:pPr>
      <w:r w:rsidRPr="001E3F68">
        <w:rPr>
          <w:rFonts w:ascii="Arial" w:hAnsi="Arial" w:cs="Arial"/>
          <w:sz w:val="18"/>
          <w:szCs w:val="18"/>
          <w:lang w:val="en-US"/>
        </w:rPr>
        <w:t xml:space="preserve">Provides a </w:t>
      </w:r>
      <w:r w:rsidR="007C7A71" w:rsidRPr="001E3F68">
        <w:rPr>
          <w:rFonts w:ascii="Arial" w:hAnsi="Arial" w:cs="Arial"/>
          <w:sz w:val="18"/>
          <w:szCs w:val="18"/>
          <w:lang w:val="en-US"/>
        </w:rPr>
        <w:t xml:space="preserve">0-10 Vdc output </w:t>
      </w:r>
      <w:r w:rsidRPr="001E3F68">
        <w:rPr>
          <w:rFonts w:ascii="Arial" w:hAnsi="Arial" w:cs="Arial"/>
          <w:sz w:val="18"/>
          <w:szCs w:val="18"/>
          <w:lang w:val="en-US"/>
        </w:rPr>
        <w:t>to</w:t>
      </w:r>
      <w:r w:rsidR="007C7A71" w:rsidRPr="001E3F68">
        <w:rPr>
          <w:rFonts w:ascii="Arial" w:hAnsi="Arial" w:cs="Arial"/>
          <w:sz w:val="18"/>
          <w:szCs w:val="18"/>
          <w:lang w:val="en-US"/>
        </w:rPr>
        <w:t xml:space="preserve"> allow control of a</w:t>
      </w:r>
      <w:r w:rsidRPr="001E3F68">
        <w:rPr>
          <w:rFonts w:ascii="Arial" w:hAnsi="Arial" w:cs="Arial"/>
          <w:sz w:val="18"/>
          <w:szCs w:val="18"/>
          <w:lang w:val="en-US"/>
        </w:rPr>
        <w:t xml:space="preserve"> condenser water regulating valve.</w:t>
      </w:r>
    </w:p>
    <w:p w:rsidR="00E246FA" w:rsidRDefault="00E246FA" w:rsidP="00E246FA">
      <w:pPr>
        <w:rPr>
          <w:rFonts w:ascii="Arial" w:hAnsi="Arial" w:cs="Arial"/>
          <w:sz w:val="18"/>
          <w:szCs w:val="18"/>
          <w:lang w:val="en-US"/>
        </w:rPr>
      </w:pPr>
    </w:p>
    <w:p w:rsidR="00616C8D" w:rsidRDefault="00616C8D" w:rsidP="00616C8D">
      <w:pPr>
        <w:rPr>
          <w:rFonts w:ascii="Arial" w:hAnsi="Arial" w:cs="Arial"/>
          <w:b/>
          <w:sz w:val="18"/>
          <w:szCs w:val="18"/>
          <w:lang w:val="en-US"/>
        </w:rPr>
      </w:pPr>
      <w:r>
        <w:rPr>
          <w:rFonts w:ascii="Arial" w:hAnsi="Arial" w:cs="Arial"/>
          <w:b/>
          <w:sz w:val="18"/>
          <w:szCs w:val="18"/>
          <w:lang w:val="en-US"/>
        </w:rPr>
        <w:t>External Setpoint Package</w:t>
      </w:r>
    </w:p>
    <w:p w:rsidR="00616C8D" w:rsidRDefault="00616C8D" w:rsidP="00616C8D">
      <w:pPr>
        <w:rPr>
          <w:rFonts w:ascii="Arial" w:hAnsi="Arial" w:cs="Arial"/>
          <w:sz w:val="18"/>
          <w:szCs w:val="18"/>
          <w:lang w:val="en-US"/>
        </w:rPr>
      </w:pPr>
      <w:r>
        <w:rPr>
          <w:rFonts w:ascii="Arial" w:hAnsi="Arial" w:cs="Arial"/>
          <w:sz w:val="18"/>
          <w:szCs w:val="18"/>
          <w:lang w:val="en-US"/>
        </w:rPr>
        <w:t xml:space="preserve">External </w:t>
      </w:r>
      <w:r w:rsidRPr="001E3F68">
        <w:rPr>
          <w:rFonts w:ascii="Arial" w:hAnsi="Arial" w:cs="Arial"/>
          <w:sz w:val="18"/>
          <w:szCs w:val="18"/>
          <w:lang w:val="en-US"/>
        </w:rPr>
        <w:t>signal</w:t>
      </w:r>
      <w:r>
        <w:rPr>
          <w:rFonts w:ascii="Arial" w:hAnsi="Arial" w:cs="Arial"/>
          <w:sz w:val="18"/>
          <w:szCs w:val="18"/>
          <w:lang w:val="en-US"/>
        </w:rPr>
        <w:t>s</w:t>
      </w:r>
      <w:r w:rsidRPr="001E3F68">
        <w:rPr>
          <w:rFonts w:ascii="Arial" w:hAnsi="Arial" w:cs="Arial"/>
          <w:sz w:val="18"/>
          <w:szCs w:val="18"/>
          <w:lang w:val="en-US"/>
        </w:rPr>
        <w:t xml:space="preserve"> can be field wired to a factory-installed, tested interface board through a 2--10 Vdc or 4--20 mA signal</w:t>
      </w:r>
      <w:r>
        <w:rPr>
          <w:rFonts w:ascii="Arial" w:hAnsi="Arial" w:cs="Arial"/>
          <w:sz w:val="18"/>
          <w:szCs w:val="18"/>
          <w:lang w:val="en-US"/>
        </w:rPr>
        <w:t xml:space="preserve"> which are:</w:t>
      </w:r>
    </w:p>
    <w:p w:rsidR="00616C8D" w:rsidRPr="008E6498" w:rsidRDefault="00616C8D" w:rsidP="00616C8D">
      <w:pPr>
        <w:pStyle w:val="ListParagraph"/>
        <w:numPr>
          <w:ilvl w:val="0"/>
          <w:numId w:val="34"/>
        </w:numPr>
        <w:rPr>
          <w:rFonts w:ascii="Arial" w:hAnsi="Arial" w:cs="Arial"/>
          <w:b/>
          <w:sz w:val="18"/>
          <w:szCs w:val="18"/>
          <w:lang w:val="en-US"/>
        </w:rPr>
      </w:pPr>
      <w:r w:rsidRPr="008E6498">
        <w:rPr>
          <w:rFonts w:ascii="Arial" w:hAnsi="Arial" w:cs="Arial"/>
          <w:sz w:val="18"/>
          <w:szCs w:val="18"/>
          <w:lang w:val="en-US"/>
        </w:rPr>
        <w:t>External chilled or hot water setpoint</w:t>
      </w:r>
    </w:p>
    <w:p w:rsidR="00616C8D" w:rsidRPr="008E6498" w:rsidRDefault="00616C8D" w:rsidP="00616C8D">
      <w:pPr>
        <w:pStyle w:val="ListParagraph"/>
        <w:numPr>
          <w:ilvl w:val="0"/>
          <w:numId w:val="34"/>
        </w:numPr>
        <w:rPr>
          <w:rFonts w:ascii="Arial" w:hAnsi="Arial" w:cs="Arial"/>
          <w:b/>
          <w:sz w:val="18"/>
          <w:szCs w:val="18"/>
          <w:lang w:val="en-US"/>
        </w:rPr>
      </w:pPr>
      <w:r>
        <w:rPr>
          <w:rFonts w:ascii="Arial" w:hAnsi="Arial" w:cs="Arial"/>
          <w:sz w:val="18"/>
          <w:szCs w:val="18"/>
          <w:lang w:val="en-US"/>
        </w:rPr>
        <w:t>External demand limit setpoint</w:t>
      </w:r>
    </w:p>
    <w:p w:rsidR="00616C8D" w:rsidRDefault="00616C8D" w:rsidP="00616C8D">
      <w:pPr>
        <w:rPr>
          <w:rFonts w:ascii="Arial" w:hAnsi="Arial" w:cs="Arial"/>
          <w:sz w:val="18"/>
          <w:szCs w:val="18"/>
          <w:lang w:val="en-US"/>
        </w:rPr>
      </w:pPr>
      <w:r>
        <w:rPr>
          <w:rFonts w:ascii="Arial" w:hAnsi="Arial" w:cs="Arial"/>
          <w:sz w:val="18"/>
          <w:szCs w:val="18"/>
          <w:lang w:val="en-US"/>
        </w:rPr>
        <w:t xml:space="preserve">External </w:t>
      </w:r>
      <w:r w:rsidRPr="001E3F68">
        <w:rPr>
          <w:rFonts w:ascii="Arial" w:hAnsi="Arial" w:cs="Arial"/>
          <w:sz w:val="18"/>
          <w:szCs w:val="18"/>
          <w:lang w:val="en-US"/>
        </w:rPr>
        <w:t>signal can be field wired to a factory-installed, tested interface board through a</w:t>
      </w:r>
      <w:r>
        <w:rPr>
          <w:rFonts w:ascii="Arial" w:hAnsi="Arial" w:cs="Arial"/>
          <w:sz w:val="18"/>
          <w:szCs w:val="18"/>
          <w:lang w:val="en-US"/>
        </w:rPr>
        <w:t xml:space="preserve"> digital input to remotely activate an auxiliary chilled/hot water setpoint which can be customer defined.</w:t>
      </w:r>
    </w:p>
    <w:p w:rsidR="00616C8D" w:rsidRDefault="00616C8D" w:rsidP="00616C8D">
      <w:pPr>
        <w:rPr>
          <w:rFonts w:ascii="Arial" w:hAnsi="Arial" w:cs="Arial"/>
          <w:sz w:val="18"/>
          <w:szCs w:val="18"/>
          <w:lang w:val="en-US"/>
        </w:rPr>
      </w:pPr>
      <w:r>
        <w:rPr>
          <w:rFonts w:ascii="Arial" w:hAnsi="Arial" w:cs="Arial"/>
          <w:sz w:val="18"/>
          <w:szCs w:val="18"/>
          <w:lang w:val="en-US"/>
        </w:rPr>
        <w:t xml:space="preserve">The </w:t>
      </w:r>
      <w:r w:rsidRPr="001E3F68">
        <w:rPr>
          <w:rFonts w:ascii="Arial" w:hAnsi="Arial" w:cs="Arial"/>
          <w:sz w:val="18"/>
          <w:szCs w:val="18"/>
          <w:lang w:val="en-US"/>
        </w:rPr>
        <w:t>factory-installed, tested interface board</w:t>
      </w:r>
      <w:r>
        <w:rPr>
          <w:rFonts w:ascii="Arial" w:hAnsi="Arial" w:cs="Arial"/>
          <w:sz w:val="18"/>
          <w:szCs w:val="18"/>
          <w:lang w:val="en-US"/>
        </w:rPr>
        <w:t xml:space="preserve"> provides a </w:t>
      </w:r>
      <w:r w:rsidR="00872878">
        <w:rPr>
          <w:rFonts w:ascii="Arial" w:hAnsi="Arial" w:cs="Arial"/>
          <w:sz w:val="18"/>
          <w:szCs w:val="18"/>
          <w:lang w:val="en-US"/>
        </w:rPr>
        <w:t>unit</w:t>
      </w:r>
      <w:r>
        <w:rPr>
          <w:rFonts w:ascii="Arial" w:hAnsi="Arial" w:cs="Arial"/>
          <w:sz w:val="18"/>
          <w:szCs w:val="18"/>
          <w:lang w:val="en-US"/>
        </w:rPr>
        <w:t xml:space="preserve"> %RLA signal through a 0-10Vdc analog o</w:t>
      </w:r>
      <w:r w:rsidRPr="00920109">
        <w:rPr>
          <w:rFonts w:ascii="Arial" w:hAnsi="Arial" w:cs="Arial"/>
          <w:sz w:val="18"/>
          <w:szCs w:val="18"/>
          <w:lang w:val="en-US"/>
        </w:rPr>
        <w:t>utput</w:t>
      </w:r>
      <w:r>
        <w:rPr>
          <w:rFonts w:ascii="Arial" w:hAnsi="Arial" w:cs="Arial"/>
          <w:sz w:val="18"/>
          <w:szCs w:val="18"/>
          <w:lang w:val="en-US"/>
        </w:rPr>
        <w:t>.</w:t>
      </w:r>
    </w:p>
    <w:p w:rsidR="00616C8D" w:rsidRPr="001E3F68" w:rsidRDefault="00616C8D" w:rsidP="00E246FA">
      <w:pPr>
        <w:rPr>
          <w:rFonts w:ascii="Arial" w:hAnsi="Arial" w:cs="Arial"/>
          <w:sz w:val="18"/>
          <w:szCs w:val="18"/>
          <w:lang w:val="en-US"/>
        </w:rPr>
      </w:pPr>
    </w:p>
    <w:p w:rsidR="00E246FA" w:rsidRPr="00AE0395" w:rsidRDefault="00E246FA" w:rsidP="00E246FA">
      <w:pPr>
        <w:rPr>
          <w:rFonts w:ascii="Arial" w:hAnsi="Arial" w:cs="Arial"/>
          <w:b/>
          <w:sz w:val="18"/>
          <w:szCs w:val="18"/>
          <w:lang w:val="en-US"/>
        </w:rPr>
      </w:pPr>
      <w:r w:rsidRPr="00AE0395">
        <w:rPr>
          <w:rFonts w:ascii="Arial" w:hAnsi="Arial" w:cs="Arial"/>
          <w:b/>
          <w:sz w:val="18"/>
          <w:szCs w:val="18"/>
          <w:lang w:val="en-US"/>
        </w:rPr>
        <w:t>Power Meter</w:t>
      </w:r>
    </w:p>
    <w:p w:rsidR="00E246FA" w:rsidRPr="00AE0395" w:rsidRDefault="00E246FA" w:rsidP="00E246FA">
      <w:pPr>
        <w:rPr>
          <w:rFonts w:ascii="Arial" w:hAnsi="Arial" w:cs="Arial"/>
          <w:sz w:val="18"/>
          <w:szCs w:val="18"/>
          <w:lang w:val="en-US"/>
        </w:rPr>
      </w:pPr>
      <w:r w:rsidRPr="00AE0395">
        <w:rPr>
          <w:rFonts w:ascii="Arial" w:hAnsi="Arial" w:cs="Arial"/>
          <w:sz w:val="18"/>
          <w:szCs w:val="18"/>
          <w:lang w:val="en-US"/>
        </w:rPr>
        <w:t>Tracks energy consumption (compressors only) with kWh meter.</w:t>
      </w:r>
    </w:p>
    <w:p w:rsidR="002501AD" w:rsidRPr="00AE0395" w:rsidRDefault="002501AD" w:rsidP="002501AD">
      <w:pPr>
        <w:rPr>
          <w:rFonts w:ascii="Arial" w:hAnsi="Arial" w:cs="Arial"/>
          <w:b/>
          <w:sz w:val="24"/>
          <w:szCs w:val="28"/>
          <w:lang w:val="en-US"/>
        </w:rPr>
      </w:pPr>
      <w:r>
        <w:rPr>
          <w:rFonts w:ascii="Arial" w:hAnsi="Arial" w:cs="Arial"/>
          <w:b/>
          <w:sz w:val="24"/>
          <w:szCs w:val="28"/>
          <w:lang w:val="en-US"/>
        </w:rPr>
        <w:t>Other</w:t>
      </w:r>
      <w:r w:rsidRPr="00AE0395">
        <w:rPr>
          <w:rFonts w:ascii="Arial" w:hAnsi="Arial" w:cs="Arial"/>
          <w:b/>
          <w:sz w:val="24"/>
          <w:szCs w:val="28"/>
          <w:lang w:val="en-US"/>
        </w:rPr>
        <w:t xml:space="preserve"> Options</w:t>
      </w:r>
    </w:p>
    <w:p w:rsidR="002501AD" w:rsidRDefault="002501AD" w:rsidP="00AE0395">
      <w:pPr>
        <w:rPr>
          <w:rFonts w:ascii="Arial" w:hAnsi="Arial" w:cs="Arial"/>
          <w:b/>
          <w:sz w:val="18"/>
          <w:szCs w:val="18"/>
          <w:lang w:val="en-US"/>
        </w:rPr>
      </w:pPr>
    </w:p>
    <w:p w:rsidR="0081581F" w:rsidRPr="00AE0395" w:rsidRDefault="00DF79A8" w:rsidP="00AE0395">
      <w:pPr>
        <w:rPr>
          <w:rFonts w:ascii="Arial" w:hAnsi="Arial" w:cs="Arial"/>
          <w:b/>
          <w:sz w:val="18"/>
          <w:szCs w:val="18"/>
          <w:lang w:val="en-US"/>
        </w:rPr>
      </w:pPr>
      <w:r>
        <w:rPr>
          <w:rFonts w:ascii="Arial" w:hAnsi="Arial" w:cs="Arial"/>
          <w:b/>
          <w:sz w:val="18"/>
          <w:szCs w:val="18"/>
          <w:lang w:val="en-US"/>
        </w:rPr>
        <w:t>Single r</w:t>
      </w:r>
      <w:r w:rsidR="0081581F" w:rsidRPr="00AE0395">
        <w:rPr>
          <w:rFonts w:ascii="Arial" w:hAnsi="Arial" w:cs="Arial"/>
          <w:b/>
          <w:sz w:val="18"/>
          <w:szCs w:val="18"/>
          <w:lang w:val="en-US"/>
        </w:rPr>
        <w:t xml:space="preserve">elief </w:t>
      </w:r>
      <w:r>
        <w:rPr>
          <w:rFonts w:ascii="Arial" w:hAnsi="Arial" w:cs="Arial"/>
          <w:b/>
          <w:sz w:val="18"/>
          <w:szCs w:val="18"/>
          <w:lang w:val="en-US"/>
        </w:rPr>
        <w:t>v</w:t>
      </w:r>
      <w:r w:rsidR="0081581F" w:rsidRPr="00AE0395">
        <w:rPr>
          <w:rFonts w:ascii="Arial" w:hAnsi="Arial" w:cs="Arial"/>
          <w:b/>
          <w:sz w:val="18"/>
          <w:szCs w:val="18"/>
          <w:lang w:val="en-US"/>
        </w:rPr>
        <w:t>alve</w:t>
      </w:r>
      <w:r w:rsidR="002501AD">
        <w:rPr>
          <w:rFonts w:ascii="Arial" w:hAnsi="Arial" w:cs="Arial"/>
          <w:b/>
          <w:sz w:val="18"/>
          <w:szCs w:val="18"/>
          <w:lang w:val="en-US"/>
        </w:rPr>
        <w:t xml:space="preserve"> on evaporator</w:t>
      </w:r>
    </w:p>
    <w:p w:rsidR="0081581F" w:rsidRDefault="0081581F" w:rsidP="00AE0395">
      <w:pPr>
        <w:rPr>
          <w:rFonts w:ascii="Arial" w:hAnsi="Arial" w:cs="Arial"/>
          <w:sz w:val="18"/>
          <w:szCs w:val="18"/>
          <w:lang w:val="en-US"/>
        </w:rPr>
      </w:pPr>
      <w:r w:rsidRPr="00AE0395">
        <w:rPr>
          <w:rFonts w:ascii="Arial" w:hAnsi="Arial" w:cs="Arial"/>
          <w:sz w:val="18"/>
          <w:szCs w:val="18"/>
          <w:lang w:val="en-US"/>
        </w:rPr>
        <w:t xml:space="preserve">Unit comes with </w:t>
      </w:r>
      <w:r w:rsidR="00C609F3">
        <w:rPr>
          <w:rFonts w:ascii="Arial" w:hAnsi="Arial" w:cs="Arial"/>
          <w:sz w:val="18"/>
          <w:szCs w:val="18"/>
          <w:lang w:val="en-US"/>
        </w:rPr>
        <w:t>single</w:t>
      </w:r>
      <w:r w:rsidRPr="00AE0395">
        <w:rPr>
          <w:rFonts w:ascii="Arial" w:hAnsi="Arial" w:cs="Arial"/>
          <w:sz w:val="18"/>
          <w:szCs w:val="18"/>
          <w:lang w:val="en-US"/>
        </w:rPr>
        <w:t xml:space="preserve"> relief valves on both the high pressure side and low pressure si</w:t>
      </w:r>
      <w:r w:rsidR="002501AD">
        <w:rPr>
          <w:rFonts w:ascii="Arial" w:hAnsi="Arial" w:cs="Arial"/>
          <w:sz w:val="18"/>
          <w:szCs w:val="18"/>
          <w:lang w:val="en-US"/>
        </w:rPr>
        <w:t>de of each refrigerant circuit</w:t>
      </w:r>
      <w:r w:rsidR="007D64C6">
        <w:rPr>
          <w:rFonts w:ascii="Arial" w:hAnsi="Arial" w:cs="Arial"/>
          <w:sz w:val="18"/>
          <w:szCs w:val="18"/>
          <w:lang w:val="en-US"/>
        </w:rPr>
        <w:t>.</w:t>
      </w:r>
      <w:r w:rsidRPr="00AE0395">
        <w:rPr>
          <w:rFonts w:ascii="Arial" w:hAnsi="Arial" w:cs="Arial"/>
          <w:sz w:val="18"/>
          <w:szCs w:val="18"/>
          <w:lang w:val="en-US"/>
        </w:rPr>
        <w:t xml:space="preserve"> Single relief valves </w:t>
      </w:r>
      <w:r w:rsidR="002501AD">
        <w:rPr>
          <w:rFonts w:ascii="Arial" w:hAnsi="Arial" w:cs="Arial"/>
          <w:sz w:val="18"/>
          <w:szCs w:val="18"/>
          <w:lang w:val="en-US"/>
        </w:rPr>
        <w:t xml:space="preserve">on condenser are </w:t>
      </w:r>
      <w:r w:rsidRPr="00AE0395">
        <w:rPr>
          <w:rFonts w:ascii="Arial" w:hAnsi="Arial" w:cs="Arial"/>
          <w:sz w:val="18"/>
          <w:szCs w:val="18"/>
          <w:lang w:val="en-US"/>
        </w:rPr>
        <w:t>standard.</w:t>
      </w:r>
    </w:p>
    <w:p w:rsidR="00743527" w:rsidRDefault="00743527" w:rsidP="00AE0395">
      <w:pPr>
        <w:rPr>
          <w:rFonts w:ascii="Arial" w:hAnsi="Arial" w:cs="Arial"/>
          <w:sz w:val="18"/>
          <w:szCs w:val="18"/>
          <w:lang w:val="en-US"/>
        </w:rPr>
      </w:pPr>
    </w:p>
    <w:p w:rsidR="002501AD" w:rsidRDefault="00DF79A8" w:rsidP="002501AD">
      <w:pPr>
        <w:rPr>
          <w:rFonts w:ascii="Arial" w:hAnsi="Arial" w:cs="Arial"/>
          <w:b/>
          <w:sz w:val="18"/>
          <w:szCs w:val="18"/>
          <w:lang w:val="en-US"/>
        </w:rPr>
      </w:pPr>
      <w:r>
        <w:rPr>
          <w:rFonts w:ascii="Arial" w:hAnsi="Arial" w:cs="Arial"/>
          <w:b/>
          <w:sz w:val="18"/>
          <w:szCs w:val="18"/>
          <w:lang w:val="en-US"/>
        </w:rPr>
        <w:t>Dual relief v</w:t>
      </w:r>
      <w:r w:rsidR="002501AD" w:rsidRPr="00AE0395">
        <w:rPr>
          <w:rFonts w:ascii="Arial" w:hAnsi="Arial" w:cs="Arial"/>
          <w:b/>
          <w:sz w:val="18"/>
          <w:szCs w:val="18"/>
          <w:lang w:val="en-US"/>
        </w:rPr>
        <w:t>alve</w:t>
      </w:r>
      <w:r w:rsidR="002501AD">
        <w:rPr>
          <w:rFonts w:ascii="Arial" w:hAnsi="Arial" w:cs="Arial"/>
          <w:b/>
          <w:sz w:val="18"/>
          <w:szCs w:val="18"/>
          <w:lang w:val="en-US"/>
        </w:rPr>
        <w:t xml:space="preserve"> with bypass valve</w:t>
      </w:r>
    </w:p>
    <w:p w:rsidR="002501AD" w:rsidRDefault="002501AD" w:rsidP="002501AD">
      <w:pPr>
        <w:rPr>
          <w:rFonts w:ascii="Arial" w:hAnsi="Arial" w:cs="Arial"/>
          <w:sz w:val="18"/>
          <w:szCs w:val="18"/>
          <w:lang w:val="en-US"/>
        </w:rPr>
      </w:pPr>
      <w:r w:rsidRPr="00AE0395">
        <w:rPr>
          <w:rFonts w:ascii="Arial" w:hAnsi="Arial" w:cs="Arial"/>
          <w:sz w:val="18"/>
          <w:szCs w:val="18"/>
          <w:lang w:val="en-US"/>
        </w:rPr>
        <w:t>Unit comes with dual relief valves on both the high pressure side and low pressure side of each refrigerant circuit. Each dual relief valve configuration includes an isolation valve. Single relief valves are standard.</w:t>
      </w:r>
    </w:p>
    <w:p w:rsidR="00697828" w:rsidRDefault="00697828" w:rsidP="002501AD">
      <w:pPr>
        <w:rPr>
          <w:rFonts w:ascii="Arial" w:hAnsi="Arial" w:cs="Arial"/>
          <w:sz w:val="18"/>
          <w:szCs w:val="18"/>
          <w:lang w:val="en-US"/>
        </w:rPr>
      </w:pPr>
    </w:p>
    <w:p w:rsidR="00697828" w:rsidRPr="00F95AB0" w:rsidRDefault="00697828" w:rsidP="00697828">
      <w:pPr>
        <w:jc w:val="both"/>
        <w:rPr>
          <w:rFonts w:ascii="Arial" w:hAnsi="Arial" w:cs="Arial"/>
          <w:b/>
          <w:sz w:val="18"/>
          <w:szCs w:val="18"/>
          <w:lang w:val="en-GB"/>
        </w:rPr>
      </w:pPr>
      <w:r w:rsidRPr="00F95AB0">
        <w:rPr>
          <w:rFonts w:ascii="Arial" w:hAnsi="Arial" w:cs="Arial"/>
          <w:b/>
          <w:sz w:val="18"/>
          <w:szCs w:val="18"/>
          <w:lang w:val="en-GB"/>
        </w:rPr>
        <w:t>Grooved pipe plus weld coupling</w:t>
      </w:r>
    </w:p>
    <w:p w:rsidR="00406DD6" w:rsidRPr="001E3F68" w:rsidRDefault="00697828" w:rsidP="00406DD6">
      <w:pPr>
        <w:rPr>
          <w:rFonts w:ascii="Arial" w:hAnsi="Arial" w:cs="Arial"/>
          <w:sz w:val="18"/>
          <w:szCs w:val="18"/>
          <w:lang w:val="en-US"/>
        </w:rPr>
      </w:pPr>
      <w:r w:rsidRPr="00F95AB0">
        <w:rPr>
          <w:rFonts w:ascii="Arial" w:hAnsi="Arial" w:cs="Arial"/>
          <w:sz w:val="18"/>
          <w:szCs w:val="18"/>
          <w:lang w:val="en-GB"/>
        </w:rPr>
        <w:t>Grooved pipes are conn</w:t>
      </w:r>
      <w:r>
        <w:rPr>
          <w:rFonts w:ascii="Arial" w:hAnsi="Arial" w:cs="Arial"/>
          <w:sz w:val="18"/>
          <w:szCs w:val="18"/>
          <w:lang w:val="en-GB"/>
        </w:rPr>
        <w:t>ected on water inlet and outlet. T</w:t>
      </w:r>
      <w:r w:rsidRPr="00F95AB0">
        <w:rPr>
          <w:rFonts w:ascii="Arial" w:hAnsi="Arial" w:cs="Arial"/>
          <w:sz w:val="18"/>
          <w:szCs w:val="18"/>
          <w:lang w:val="en-GB"/>
        </w:rPr>
        <w:t>he cou</w:t>
      </w:r>
      <w:r>
        <w:rPr>
          <w:rFonts w:ascii="Arial" w:hAnsi="Arial" w:cs="Arial"/>
          <w:sz w:val="18"/>
          <w:szCs w:val="18"/>
          <w:lang w:val="en-GB"/>
        </w:rPr>
        <w:t>p</w:t>
      </w:r>
      <w:r w:rsidRPr="00F95AB0">
        <w:rPr>
          <w:rFonts w:ascii="Arial" w:hAnsi="Arial" w:cs="Arial"/>
          <w:sz w:val="18"/>
          <w:szCs w:val="18"/>
          <w:lang w:val="en-GB"/>
        </w:rPr>
        <w:t>ling allows connection between the grooved pipe and the evapo</w:t>
      </w:r>
      <w:r>
        <w:rPr>
          <w:rFonts w:ascii="Arial" w:hAnsi="Arial" w:cs="Arial"/>
          <w:sz w:val="18"/>
          <w:szCs w:val="18"/>
          <w:lang w:val="en-GB"/>
        </w:rPr>
        <w:t>rator</w:t>
      </w:r>
      <w:r w:rsidRPr="00F95AB0">
        <w:rPr>
          <w:rFonts w:ascii="Arial" w:hAnsi="Arial" w:cs="Arial"/>
          <w:sz w:val="18"/>
          <w:szCs w:val="18"/>
          <w:lang w:val="en-GB"/>
        </w:rPr>
        <w:t xml:space="preserve"> wa</w:t>
      </w:r>
      <w:r>
        <w:rPr>
          <w:rFonts w:ascii="Arial" w:hAnsi="Arial" w:cs="Arial"/>
          <w:sz w:val="18"/>
          <w:szCs w:val="18"/>
          <w:lang w:val="en-GB"/>
        </w:rPr>
        <w:t>ter connection.</w:t>
      </w:r>
      <w:r w:rsidRPr="00F95AB0">
        <w:rPr>
          <w:rFonts w:ascii="Arial" w:hAnsi="Arial" w:cs="Arial"/>
          <w:sz w:val="18"/>
          <w:szCs w:val="18"/>
          <w:lang w:val="en-GB"/>
        </w:rPr>
        <w:t xml:space="preserve"> </w:t>
      </w:r>
      <w:r w:rsidR="001D511F" w:rsidRPr="001D511F">
        <w:rPr>
          <w:rFonts w:ascii="Arial" w:hAnsi="Arial" w:cs="Arial"/>
          <w:sz w:val="18"/>
          <w:szCs w:val="18"/>
          <w:lang w:val="en-GB"/>
        </w:rPr>
        <w:t>Couplings can be supplied for evaporator or condenser only or both</w:t>
      </w:r>
      <w:r w:rsidR="00406DD6" w:rsidRPr="001D511F">
        <w:rPr>
          <w:rFonts w:ascii="Arial" w:hAnsi="Arial" w:cs="Arial"/>
          <w:b/>
          <w:sz w:val="18"/>
          <w:szCs w:val="18"/>
          <w:lang w:val="en-US"/>
        </w:rPr>
        <w:t>.</w:t>
      </w:r>
    </w:p>
    <w:p w:rsidR="00697828" w:rsidRPr="001D511F" w:rsidRDefault="00697828" w:rsidP="00697828">
      <w:pPr>
        <w:jc w:val="both"/>
        <w:rPr>
          <w:rFonts w:ascii="Arial" w:hAnsi="Arial" w:cs="Arial"/>
          <w:sz w:val="18"/>
          <w:szCs w:val="18"/>
          <w:lang w:val="en-US"/>
        </w:rPr>
      </w:pPr>
    </w:p>
    <w:p w:rsidR="002501AD" w:rsidRDefault="002501AD" w:rsidP="00AE0395">
      <w:pPr>
        <w:rPr>
          <w:rFonts w:ascii="Arial" w:hAnsi="Arial" w:cs="Arial"/>
          <w:b/>
          <w:sz w:val="18"/>
          <w:szCs w:val="18"/>
          <w:lang w:val="en-US"/>
        </w:rPr>
      </w:pPr>
      <w:r>
        <w:rPr>
          <w:rFonts w:ascii="Arial" w:hAnsi="Arial" w:cs="Arial"/>
          <w:b/>
          <w:sz w:val="18"/>
          <w:szCs w:val="18"/>
          <w:lang w:val="en-US"/>
        </w:rPr>
        <w:t>Left or Right hand connection</w:t>
      </w:r>
    </w:p>
    <w:p w:rsidR="008916F7" w:rsidRPr="00076587" w:rsidRDefault="008916F7" w:rsidP="00AE0395">
      <w:pPr>
        <w:rPr>
          <w:rFonts w:ascii="Arial" w:hAnsi="Arial" w:cs="Arial"/>
          <w:sz w:val="18"/>
          <w:szCs w:val="18"/>
          <w:lang w:val="en-US"/>
        </w:rPr>
      </w:pPr>
      <w:r w:rsidRPr="00076587">
        <w:rPr>
          <w:rFonts w:ascii="Arial" w:hAnsi="Arial" w:cs="Arial"/>
          <w:sz w:val="18"/>
          <w:szCs w:val="18"/>
          <w:lang w:val="en-US"/>
        </w:rPr>
        <w:t xml:space="preserve">On Single circuit </w:t>
      </w:r>
      <w:proofErr w:type="gramStart"/>
      <w:r w:rsidRPr="00076587">
        <w:rPr>
          <w:rFonts w:ascii="Arial" w:hAnsi="Arial" w:cs="Arial"/>
          <w:sz w:val="18"/>
          <w:szCs w:val="18"/>
          <w:lang w:val="en-US"/>
        </w:rPr>
        <w:t>units</w:t>
      </w:r>
      <w:proofErr w:type="gramEnd"/>
      <w:r w:rsidRPr="00076587">
        <w:rPr>
          <w:rFonts w:ascii="Arial" w:hAnsi="Arial" w:cs="Arial"/>
          <w:sz w:val="18"/>
          <w:szCs w:val="18"/>
          <w:lang w:val="en-US"/>
        </w:rPr>
        <w:t xml:space="preserve"> </w:t>
      </w:r>
      <w:r w:rsidR="00D706E5" w:rsidRPr="00076587">
        <w:rPr>
          <w:rFonts w:ascii="Arial" w:hAnsi="Arial" w:cs="Arial"/>
          <w:sz w:val="18"/>
          <w:szCs w:val="18"/>
          <w:lang w:val="en-US"/>
        </w:rPr>
        <w:t xml:space="preserve">(Sizes 095 G To 205 G) </w:t>
      </w:r>
      <w:r w:rsidRPr="00076587">
        <w:rPr>
          <w:rFonts w:ascii="Arial" w:hAnsi="Arial" w:cs="Arial"/>
          <w:sz w:val="18"/>
          <w:szCs w:val="18"/>
          <w:lang w:val="en-US"/>
        </w:rPr>
        <w:t>Evaporator and/or Condenser are fitted so water connections can be either on the left or on the right.</w:t>
      </w:r>
    </w:p>
    <w:p w:rsidR="002501AD" w:rsidRPr="001E3F68" w:rsidRDefault="008916F7" w:rsidP="00AE0395">
      <w:pPr>
        <w:rPr>
          <w:rFonts w:ascii="Arial" w:hAnsi="Arial" w:cs="Arial"/>
          <w:sz w:val="18"/>
          <w:szCs w:val="18"/>
          <w:lang w:val="en-US"/>
        </w:rPr>
      </w:pPr>
      <w:r w:rsidRPr="00076587">
        <w:rPr>
          <w:rFonts w:ascii="Arial" w:hAnsi="Arial" w:cs="Arial"/>
          <w:sz w:val="18"/>
          <w:szCs w:val="18"/>
          <w:lang w:val="en-US"/>
        </w:rPr>
        <w:t>On double circuit units</w:t>
      </w:r>
      <w:r w:rsidR="00D706E5" w:rsidRPr="00076587">
        <w:rPr>
          <w:rFonts w:ascii="Arial" w:hAnsi="Arial" w:cs="Arial"/>
          <w:sz w:val="18"/>
          <w:szCs w:val="18"/>
          <w:lang w:val="en-US"/>
        </w:rPr>
        <w:t xml:space="preserve"> (Sizes 095 G To 205 G)</w:t>
      </w:r>
      <w:r w:rsidRPr="00076587">
        <w:rPr>
          <w:rFonts w:ascii="Arial" w:hAnsi="Arial" w:cs="Arial"/>
          <w:sz w:val="18"/>
          <w:szCs w:val="18"/>
          <w:lang w:val="en-US"/>
        </w:rPr>
        <w:t>, u</w:t>
      </w:r>
      <w:r w:rsidR="002501AD" w:rsidRPr="00076587">
        <w:rPr>
          <w:rFonts w:ascii="Arial" w:hAnsi="Arial" w:cs="Arial"/>
          <w:sz w:val="18"/>
          <w:szCs w:val="18"/>
          <w:lang w:val="en-US"/>
        </w:rPr>
        <w:t>nit come with an additional pipe</w:t>
      </w:r>
      <w:r w:rsidR="00C609F3" w:rsidRPr="00076587">
        <w:rPr>
          <w:rFonts w:ascii="Arial" w:hAnsi="Arial" w:cs="Arial"/>
          <w:sz w:val="18"/>
          <w:szCs w:val="18"/>
          <w:lang w:val="en-US"/>
        </w:rPr>
        <w:t xml:space="preserve"> to allow supply or return on the same side of the unit.</w:t>
      </w:r>
      <w:r w:rsidR="00D863A3" w:rsidRPr="00076587">
        <w:rPr>
          <w:rFonts w:ascii="Arial" w:hAnsi="Arial" w:cs="Arial"/>
          <w:sz w:val="18"/>
          <w:szCs w:val="18"/>
          <w:lang w:val="en-US"/>
        </w:rPr>
        <w:t xml:space="preserve"> </w:t>
      </w:r>
      <w:r w:rsidR="007D64C6" w:rsidRPr="00076587">
        <w:rPr>
          <w:rFonts w:ascii="Arial" w:hAnsi="Arial" w:cs="Arial"/>
          <w:sz w:val="18"/>
          <w:szCs w:val="18"/>
          <w:lang w:val="en-GB"/>
        </w:rPr>
        <w:t>Connection can</w:t>
      </w:r>
      <w:r w:rsidR="001D511F" w:rsidRPr="00076587">
        <w:rPr>
          <w:rFonts w:ascii="Arial" w:hAnsi="Arial" w:cs="Arial"/>
          <w:sz w:val="18"/>
          <w:szCs w:val="18"/>
          <w:lang w:val="en-GB"/>
        </w:rPr>
        <w:t xml:space="preserve"> be supplied for evaporator or condenser only or both</w:t>
      </w:r>
      <w:r w:rsidR="001D511F" w:rsidRPr="00076587">
        <w:rPr>
          <w:rFonts w:ascii="Arial" w:hAnsi="Arial" w:cs="Arial"/>
          <w:b/>
          <w:sz w:val="18"/>
          <w:szCs w:val="18"/>
          <w:lang w:val="en-US"/>
        </w:rPr>
        <w:t>.</w:t>
      </w:r>
    </w:p>
    <w:p w:rsidR="002501AD" w:rsidRPr="001D511F" w:rsidRDefault="002501AD" w:rsidP="00AE0395">
      <w:pPr>
        <w:rPr>
          <w:rFonts w:ascii="Arial" w:hAnsi="Arial" w:cs="Arial"/>
          <w:b/>
          <w:sz w:val="18"/>
          <w:szCs w:val="18"/>
          <w:lang w:val="en-US"/>
        </w:rPr>
      </w:pPr>
    </w:p>
    <w:p w:rsidR="0081581F" w:rsidRPr="00AE0395" w:rsidRDefault="00C609F3" w:rsidP="00AE0395">
      <w:pPr>
        <w:rPr>
          <w:rFonts w:ascii="Arial" w:hAnsi="Arial" w:cs="Arial"/>
          <w:b/>
          <w:sz w:val="18"/>
          <w:szCs w:val="18"/>
          <w:lang w:val="en-US"/>
        </w:rPr>
      </w:pPr>
      <w:r>
        <w:rPr>
          <w:rFonts w:ascii="Arial" w:hAnsi="Arial" w:cs="Arial"/>
          <w:b/>
          <w:sz w:val="18"/>
          <w:szCs w:val="18"/>
          <w:lang w:val="en-US"/>
        </w:rPr>
        <w:t xml:space="preserve">No </w:t>
      </w:r>
      <w:r w:rsidR="007D64C6">
        <w:rPr>
          <w:rFonts w:ascii="Arial" w:hAnsi="Arial" w:cs="Arial"/>
          <w:b/>
          <w:sz w:val="18"/>
          <w:szCs w:val="18"/>
          <w:lang w:val="en-US"/>
        </w:rPr>
        <w:t>cold parts</w:t>
      </w:r>
      <w:r>
        <w:rPr>
          <w:rFonts w:ascii="Arial" w:hAnsi="Arial" w:cs="Arial"/>
          <w:b/>
          <w:sz w:val="18"/>
          <w:szCs w:val="18"/>
          <w:lang w:val="en-US"/>
        </w:rPr>
        <w:t xml:space="preserve"> insulation </w:t>
      </w:r>
    </w:p>
    <w:p w:rsidR="0081581F" w:rsidRPr="00AE0395" w:rsidRDefault="00C609F3" w:rsidP="00AE0395">
      <w:pPr>
        <w:rPr>
          <w:rFonts w:ascii="Arial" w:hAnsi="Arial" w:cs="Arial"/>
          <w:sz w:val="18"/>
          <w:szCs w:val="18"/>
          <w:lang w:val="en-US"/>
        </w:rPr>
      </w:pPr>
      <w:r>
        <w:rPr>
          <w:rFonts w:ascii="Arial" w:hAnsi="Arial" w:cs="Arial"/>
          <w:sz w:val="18"/>
          <w:szCs w:val="18"/>
          <w:lang w:val="en-US"/>
        </w:rPr>
        <w:t xml:space="preserve">Should specific </w:t>
      </w:r>
      <w:r w:rsidR="00DF79A8">
        <w:rPr>
          <w:rFonts w:ascii="Arial" w:hAnsi="Arial" w:cs="Arial"/>
          <w:sz w:val="18"/>
          <w:szCs w:val="18"/>
          <w:lang w:val="en-US"/>
        </w:rPr>
        <w:t>insulation be applied on site, u</w:t>
      </w:r>
      <w:r>
        <w:rPr>
          <w:rFonts w:ascii="Arial" w:hAnsi="Arial" w:cs="Arial"/>
          <w:sz w:val="18"/>
          <w:szCs w:val="18"/>
          <w:lang w:val="en-US"/>
        </w:rPr>
        <w:t>nit can be delivered without insulation of cold parts</w:t>
      </w:r>
      <w:r w:rsidR="00DF79A8">
        <w:rPr>
          <w:rFonts w:ascii="Arial" w:hAnsi="Arial" w:cs="Arial"/>
          <w:sz w:val="18"/>
          <w:szCs w:val="18"/>
          <w:lang w:val="en-US"/>
        </w:rPr>
        <w:t>.</w:t>
      </w:r>
    </w:p>
    <w:p w:rsidR="0081581F" w:rsidRPr="00AE0395" w:rsidRDefault="0081581F" w:rsidP="00AE0395">
      <w:pPr>
        <w:rPr>
          <w:rFonts w:ascii="Arial" w:hAnsi="Arial" w:cs="Arial"/>
          <w:sz w:val="18"/>
          <w:szCs w:val="18"/>
          <w:lang w:val="en-US"/>
        </w:rPr>
      </w:pPr>
    </w:p>
    <w:p w:rsidR="0081581F" w:rsidRPr="00AE0395" w:rsidRDefault="00F25C9D" w:rsidP="00AE0395">
      <w:pPr>
        <w:rPr>
          <w:rFonts w:ascii="Arial" w:hAnsi="Arial" w:cs="Arial"/>
          <w:b/>
          <w:sz w:val="18"/>
          <w:szCs w:val="18"/>
          <w:lang w:val="en-US"/>
        </w:rPr>
      </w:pPr>
      <w:r>
        <w:rPr>
          <w:rFonts w:ascii="Arial" w:hAnsi="Arial" w:cs="Arial"/>
          <w:b/>
          <w:sz w:val="18"/>
          <w:szCs w:val="18"/>
          <w:lang w:val="en-US"/>
        </w:rPr>
        <w:t>Condenser insulation</w:t>
      </w:r>
    </w:p>
    <w:p w:rsidR="0081581F" w:rsidRPr="00AE0395" w:rsidRDefault="00F25C9D" w:rsidP="00AE0395">
      <w:pPr>
        <w:rPr>
          <w:rFonts w:ascii="Arial" w:hAnsi="Arial" w:cs="Arial"/>
          <w:sz w:val="18"/>
          <w:szCs w:val="18"/>
          <w:lang w:val="en-US"/>
        </w:rPr>
      </w:pPr>
      <w:r>
        <w:rPr>
          <w:rFonts w:ascii="Arial" w:hAnsi="Arial" w:cs="Arial"/>
          <w:sz w:val="18"/>
          <w:szCs w:val="18"/>
          <w:lang w:val="en-US"/>
        </w:rPr>
        <w:t xml:space="preserve">Insulation of condenser </w:t>
      </w:r>
      <w:r w:rsidR="00954751">
        <w:rPr>
          <w:rFonts w:ascii="Arial" w:hAnsi="Arial" w:cs="Arial"/>
          <w:sz w:val="18"/>
          <w:szCs w:val="18"/>
          <w:lang w:val="en-US"/>
        </w:rPr>
        <w:t>shell</w:t>
      </w:r>
      <w:r>
        <w:rPr>
          <w:rFonts w:ascii="Arial" w:hAnsi="Arial" w:cs="Arial"/>
          <w:sz w:val="18"/>
          <w:szCs w:val="18"/>
          <w:lang w:val="en-US"/>
        </w:rPr>
        <w:t xml:space="preserve"> for heat pump operation to avoid heat waste.</w:t>
      </w:r>
    </w:p>
    <w:p w:rsidR="0081581F" w:rsidRPr="00AE0395" w:rsidRDefault="0081581F" w:rsidP="00AE0395">
      <w:pPr>
        <w:rPr>
          <w:rFonts w:ascii="Arial" w:hAnsi="Arial" w:cs="Arial"/>
          <w:sz w:val="18"/>
          <w:szCs w:val="18"/>
          <w:lang w:val="en-US"/>
        </w:rPr>
      </w:pPr>
    </w:p>
    <w:p w:rsidR="00F25C9D" w:rsidRPr="00F95AB0" w:rsidRDefault="00F25C9D" w:rsidP="00F25C9D">
      <w:pPr>
        <w:jc w:val="both"/>
        <w:rPr>
          <w:rFonts w:ascii="Arial" w:hAnsi="Arial" w:cs="Arial"/>
          <w:b/>
          <w:bCs/>
          <w:sz w:val="18"/>
          <w:szCs w:val="18"/>
          <w:lang w:val="en-US"/>
        </w:rPr>
      </w:pPr>
      <w:r w:rsidRPr="00F95AB0">
        <w:rPr>
          <w:rFonts w:ascii="Arial" w:hAnsi="Arial" w:cs="Arial"/>
          <w:b/>
          <w:bCs/>
          <w:sz w:val="18"/>
          <w:szCs w:val="18"/>
          <w:lang w:val="en-US"/>
        </w:rPr>
        <w:t>Neoprene pads</w:t>
      </w:r>
    </w:p>
    <w:p w:rsidR="00F25C9D" w:rsidRPr="00F95AB0" w:rsidRDefault="00F25C9D" w:rsidP="00F25C9D">
      <w:pPr>
        <w:jc w:val="both"/>
        <w:rPr>
          <w:rFonts w:ascii="Arial" w:hAnsi="Arial" w:cs="Arial"/>
          <w:bCs/>
          <w:sz w:val="18"/>
          <w:szCs w:val="18"/>
          <w:lang w:val="en-US"/>
        </w:rPr>
      </w:pPr>
      <w:r w:rsidRPr="00F95AB0">
        <w:rPr>
          <w:rFonts w:ascii="Arial" w:hAnsi="Arial" w:cs="Arial"/>
          <w:bCs/>
          <w:sz w:val="18"/>
          <w:szCs w:val="18"/>
          <w:lang w:val="en-US"/>
        </w:rPr>
        <w:t>Neoprene pads avoids a direct contact of the b</w:t>
      </w:r>
      <w:r w:rsidR="00DF79A8">
        <w:rPr>
          <w:rFonts w:ascii="Arial" w:hAnsi="Arial" w:cs="Arial"/>
          <w:bCs/>
          <w:sz w:val="18"/>
          <w:szCs w:val="18"/>
          <w:lang w:val="en-US"/>
        </w:rPr>
        <w:t>ase of the unit with the ground.</w:t>
      </w:r>
    </w:p>
    <w:p w:rsidR="00F25C9D" w:rsidRPr="00F95AB0" w:rsidRDefault="00F25C9D" w:rsidP="00F25C9D">
      <w:pPr>
        <w:jc w:val="both"/>
        <w:rPr>
          <w:rFonts w:ascii="Arial" w:hAnsi="Arial" w:cs="Arial"/>
          <w:sz w:val="18"/>
          <w:szCs w:val="18"/>
          <w:lang w:val="en-GB"/>
        </w:rPr>
      </w:pPr>
    </w:p>
    <w:p w:rsidR="00F25C9D" w:rsidRPr="00F95AB0" w:rsidRDefault="00F25C9D" w:rsidP="00F25C9D">
      <w:pPr>
        <w:pStyle w:val="Heading7"/>
        <w:tabs>
          <w:tab w:val="left" w:pos="6379"/>
        </w:tabs>
        <w:jc w:val="both"/>
        <w:rPr>
          <w:rFonts w:cs="Arial"/>
          <w:b/>
          <w:bCs/>
          <w:sz w:val="18"/>
          <w:szCs w:val="18"/>
          <w:lang w:val="en-US"/>
        </w:rPr>
      </w:pPr>
      <w:r w:rsidRPr="00F95AB0">
        <w:rPr>
          <w:rFonts w:cs="Arial"/>
          <w:b/>
          <w:bCs/>
          <w:sz w:val="18"/>
          <w:szCs w:val="18"/>
          <w:lang w:val="en-US"/>
        </w:rPr>
        <w:t>Neoprene isolators</w:t>
      </w:r>
    </w:p>
    <w:p w:rsidR="00F25C9D" w:rsidRPr="00F95AB0" w:rsidRDefault="00F25C9D" w:rsidP="00F25C9D">
      <w:pPr>
        <w:pStyle w:val="Heading7"/>
        <w:tabs>
          <w:tab w:val="left" w:pos="6379"/>
        </w:tabs>
        <w:jc w:val="both"/>
        <w:rPr>
          <w:rFonts w:cs="Arial"/>
          <w:sz w:val="18"/>
          <w:szCs w:val="18"/>
          <w:lang w:val="en-US"/>
        </w:rPr>
      </w:pPr>
      <w:r w:rsidRPr="00F95AB0">
        <w:rPr>
          <w:rFonts w:cs="Arial"/>
          <w:sz w:val="18"/>
          <w:szCs w:val="18"/>
          <w:lang w:val="en-US"/>
        </w:rPr>
        <w:t xml:space="preserve">Isolators provide isolation between </w:t>
      </w:r>
      <w:r w:rsidR="00DF79A8">
        <w:rPr>
          <w:rFonts w:cs="Arial"/>
          <w:sz w:val="18"/>
          <w:szCs w:val="18"/>
          <w:lang w:val="en-US"/>
        </w:rPr>
        <w:t>unit</w:t>
      </w:r>
      <w:r w:rsidRPr="00F95AB0">
        <w:rPr>
          <w:rFonts w:cs="Arial"/>
          <w:sz w:val="18"/>
          <w:szCs w:val="18"/>
          <w:lang w:val="en-US"/>
        </w:rPr>
        <w:t xml:space="preserve"> and structure to help eliminate vibration transmission and have a </w:t>
      </w:r>
      <w:r w:rsidR="00DF79A8" w:rsidRPr="00F95AB0">
        <w:rPr>
          <w:rFonts w:cs="Arial"/>
          <w:sz w:val="18"/>
          <w:szCs w:val="18"/>
          <w:lang w:val="en-US"/>
        </w:rPr>
        <w:t xml:space="preserve">minimum </w:t>
      </w:r>
      <w:r w:rsidRPr="00F95AB0">
        <w:rPr>
          <w:rFonts w:cs="Arial"/>
          <w:sz w:val="18"/>
          <w:szCs w:val="18"/>
          <w:lang w:val="en-US"/>
        </w:rPr>
        <w:t>efficiency of 95%</w:t>
      </w:r>
      <w:r w:rsidR="00DF79A8">
        <w:rPr>
          <w:rFonts w:cs="Arial"/>
          <w:sz w:val="18"/>
          <w:szCs w:val="18"/>
          <w:lang w:val="en-US"/>
        </w:rPr>
        <w:t>.</w:t>
      </w:r>
    </w:p>
    <w:p w:rsidR="00C74FBB" w:rsidRDefault="00C74FBB" w:rsidP="009A49CB">
      <w:pPr>
        <w:rPr>
          <w:lang w:val="en-GB"/>
        </w:rPr>
      </w:pPr>
    </w:p>
    <w:p w:rsidR="005E0CFA" w:rsidRDefault="005E0CFA" w:rsidP="009A49CB">
      <w:pPr>
        <w:rPr>
          <w:lang w:val="en-GB"/>
        </w:rPr>
      </w:pPr>
    </w:p>
    <w:p w:rsidR="005E0CFA" w:rsidRDefault="005E0CFA" w:rsidP="009A49CB">
      <w:pPr>
        <w:rPr>
          <w:lang w:val="en-GB"/>
        </w:rPr>
      </w:pPr>
    </w:p>
    <w:p w:rsidR="005E0CFA" w:rsidRDefault="005E0CFA" w:rsidP="009A49CB">
      <w:pPr>
        <w:rPr>
          <w:lang w:val="en-GB"/>
        </w:rPr>
      </w:pPr>
    </w:p>
    <w:p w:rsidR="005E0CFA" w:rsidRDefault="005E0CFA" w:rsidP="009A49CB">
      <w:pPr>
        <w:rPr>
          <w:lang w:val="en-GB"/>
        </w:rPr>
      </w:pPr>
    </w:p>
    <w:p w:rsidR="00C74FBB" w:rsidRDefault="00C74FBB" w:rsidP="009A49CB">
      <w:pPr>
        <w:rPr>
          <w:lang w:val="en-GB"/>
        </w:rPr>
      </w:pPr>
    </w:p>
    <w:p w:rsidR="00A6432F" w:rsidRPr="00F87C6A" w:rsidRDefault="00076587" w:rsidP="00F87C6A">
      <w:pPr>
        <w:pStyle w:val="Heading7"/>
        <w:tabs>
          <w:tab w:val="left" w:pos="6379"/>
        </w:tabs>
        <w:jc w:val="left"/>
        <w:rPr>
          <w:sz w:val="40"/>
          <w:lang w:val="en-GB"/>
        </w:rPr>
      </w:pPr>
      <w:r>
        <w:rPr>
          <w:noProof/>
          <w:sz w:val="40"/>
        </w:rPr>
        <mc:AlternateContent>
          <mc:Choice Requires="wps">
            <w:drawing>
              <wp:anchor distT="0" distB="0" distL="114300" distR="114300" simplePos="0" relativeHeight="251673088" behindDoc="0" locked="0" layoutInCell="1" allowOverlap="1" wp14:anchorId="68B20C6D" wp14:editId="1193A2F8">
                <wp:simplePos x="0" y="0"/>
                <wp:positionH relativeFrom="margin">
                  <wp:posOffset>38735</wp:posOffset>
                </wp:positionH>
                <wp:positionV relativeFrom="paragraph">
                  <wp:posOffset>1382395</wp:posOffset>
                </wp:positionV>
                <wp:extent cx="6347460" cy="922020"/>
                <wp:effectExtent l="0" t="0" r="0" b="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6587" w:rsidRPr="00EF3DCA" w:rsidRDefault="00076587" w:rsidP="00076587">
                            <w:pPr>
                              <w:rPr>
                                <w:rFonts w:ascii="Arial" w:hAnsi="Arial" w:cs="Arial"/>
                                <w:sz w:val="16"/>
                                <w:szCs w:val="18"/>
                                <w:lang w:val="en-GB"/>
                              </w:rPr>
                            </w:pPr>
                            <w:bookmarkStart w:id="0" w:name="_GoBack"/>
                            <w:r w:rsidRPr="00EF3DCA">
                              <w:rPr>
                                <w:rFonts w:ascii="Arial" w:hAnsi="Arial" w:cs="Arial"/>
                                <w:sz w:val="16"/>
                                <w:szCs w:val="18"/>
                                <w:lang w:val="en-GB"/>
                              </w:rPr>
                              <w:t>Trane - by Trane Technologies (NYSE: TT), a global climate innovator - creates comfortable, energy efficient indoor environments for commercial and residential applications. For more information, 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076587" w:rsidRPr="00AF6FDA" w:rsidRDefault="00076587" w:rsidP="00076587">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076587" w:rsidRPr="00AF6FDA" w:rsidRDefault="00076587" w:rsidP="00076587">
                            <w:pPr>
                              <w:rPr>
                                <w:rFonts w:ascii="Arial" w:hAnsi="Arial" w:cs="Arial"/>
                                <w:sz w:val="14"/>
                                <w:szCs w:val="14"/>
                                <w:lang w:val="en-GB"/>
                              </w:rPr>
                            </w:pPr>
                          </w:p>
                          <w:p w:rsidR="00076587" w:rsidRPr="00EF3FEC" w:rsidRDefault="00076587" w:rsidP="00076587">
                            <w:pPr>
                              <w:rPr>
                                <w:rFonts w:ascii="Arial" w:hAnsi="Arial" w:cs="Arial"/>
                                <w:sz w:val="14"/>
                                <w:szCs w:val="14"/>
                                <w:lang w:val="en-US"/>
                              </w:rPr>
                            </w:pPr>
                            <w:r>
                              <w:rPr>
                                <w:rFonts w:ascii="Arial" w:hAnsi="Arial" w:cs="Arial"/>
                                <w:sz w:val="14"/>
                                <w:szCs w:val="14"/>
                                <w:lang w:val="en-US"/>
                              </w:rPr>
                              <w:t>RLC-PRG033B-GB_0420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RLC-PRG033A_0517</w:t>
                            </w:r>
                            <w:r w:rsidRPr="00EF3FEC">
                              <w:rPr>
                                <w:rFonts w:ascii="Arial" w:hAnsi="Arial" w:cs="Arial"/>
                                <w:sz w:val="14"/>
                                <w:szCs w:val="14"/>
                                <w:lang w:val="en-US"/>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20C6D" id="_x0000_t202" coordsize="21600,21600" o:spt="202" path="m,l,21600r21600,l21600,xe">
                <v:stroke joinstyle="miter"/>
                <v:path gradientshapeok="t" o:connecttype="rect"/>
              </v:shapetype>
              <v:shape id="Text Box 54" o:spid="_x0000_s1029" type="#_x0000_t202" style="position:absolute;margin-left:3.05pt;margin-top:108.85pt;width:499.8pt;height:72.6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" filled="f" stroked="f">
                <v:textbox>
                  <w:txbxContent>
                    <w:p w:rsidR="00076587" w:rsidRPr="00EF3DCA" w:rsidRDefault="00076587" w:rsidP="00076587">
                      <w:pPr>
                        <w:rPr>
                          <w:rFonts w:ascii="Arial" w:hAnsi="Arial" w:cs="Arial"/>
                          <w:sz w:val="16"/>
                          <w:szCs w:val="18"/>
                          <w:lang w:val="en-GB"/>
                        </w:rPr>
                      </w:pPr>
                      <w:bookmarkStart w:id="1" w:name="_GoBack"/>
                      <w:r w:rsidRPr="00EF3DCA">
                        <w:rPr>
                          <w:rFonts w:ascii="Arial" w:hAnsi="Arial" w:cs="Arial"/>
                          <w:sz w:val="16"/>
                          <w:szCs w:val="18"/>
                          <w:lang w:val="en-GB"/>
                        </w:rPr>
                        <w:t>Trane - by Trane Technologies (NYSE: TT), a global climate innovator - creates comfortable, energy efficient indoor environments for commercial and residential applications. For more information, please visit trane.</w:t>
                      </w:r>
                      <w:r>
                        <w:rPr>
                          <w:rFonts w:ascii="Arial" w:hAnsi="Arial" w:cs="Arial"/>
                          <w:sz w:val="16"/>
                          <w:szCs w:val="18"/>
                          <w:lang w:val="en-GB"/>
                        </w:rPr>
                        <w:t>eu</w:t>
                      </w:r>
                      <w:r w:rsidRPr="00EF3DCA">
                        <w:rPr>
                          <w:rFonts w:ascii="Arial" w:hAnsi="Arial" w:cs="Arial"/>
                          <w:sz w:val="16"/>
                          <w:szCs w:val="18"/>
                          <w:lang w:val="en-GB"/>
                        </w:rPr>
                        <w:t xml:space="preserve"> or tranetechnologies.com.</w:t>
                      </w:r>
                    </w:p>
                    <w:p w:rsidR="00076587" w:rsidRPr="00AF6FDA" w:rsidRDefault="00076587" w:rsidP="00076587">
                      <w:pPr>
                        <w:rPr>
                          <w:rFonts w:ascii="Arial" w:hAnsi="Arial" w:cs="Arial"/>
                          <w:sz w:val="14"/>
                          <w:szCs w:val="14"/>
                          <w:lang w:val="en-GB"/>
                        </w:rPr>
                      </w:pPr>
                      <w:r w:rsidRPr="00AF6FDA">
                        <w:rPr>
                          <w:rFonts w:ascii="Arial" w:hAnsi="Arial" w:cs="Arial"/>
                          <w:sz w:val="14"/>
                          <w:szCs w:val="14"/>
                          <w:lang w:val="en-GB"/>
                        </w:rPr>
                        <w:t>Trane has a policy of continuous product and product data improvement and reserves the right to ch</w:t>
                      </w:r>
                      <w:r>
                        <w:rPr>
                          <w:rFonts w:ascii="Arial" w:hAnsi="Arial" w:cs="Arial"/>
                          <w:sz w:val="14"/>
                          <w:szCs w:val="14"/>
                          <w:lang w:val="en-GB"/>
                        </w:rPr>
                        <w:t xml:space="preserve">ange design and specifications </w:t>
                      </w:r>
                      <w:r w:rsidRPr="00AF6FDA">
                        <w:rPr>
                          <w:rFonts w:ascii="Arial" w:hAnsi="Arial" w:cs="Arial"/>
                          <w:sz w:val="14"/>
                          <w:szCs w:val="14"/>
                          <w:lang w:val="en-GB"/>
                        </w:rPr>
                        <w:t>without notice.</w:t>
                      </w:r>
                      <w:r>
                        <w:rPr>
                          <w:rFonts w:ascii="Arial" w:hAnsi="Arial" w:cs="Arial"/>
                          <w:sz w:val="14"/>
                          <w:szCs w:val="14"/>
                          <w:lang w:val="en-GB"/>
                        </w:rPr>
                        <w:t xml:space="preserve">                                                                                         </w:t>
                      </w:r>
                      <w:r w:rsidRPr="00AF6FDA">
                        <w:rPr>
                          <w:rFonts w:ascii="Arial" w:hAnsi="Arial" w:cs="Arial"/>
                          <w:sz w:val="14"/>
                          <w:szCs w:val="14"/>
                          <w:lang w:val="en-GB"/>
                        </w:rPr>
                        <w:t xml:space="preserve"> </w:t>
                      </w:r>
                      <w:r>
                        <w:rPr>
                          <w:rFonts w:ascii="Arial" w:hAnsi="Arial" w:cs="Arial"/>
                          <w:sz w:val="14"/>
                          <w:szCs w:val="14"/>
                          <w:lang w:val="en-GB"/>
                        </w:rPr>
                        <w:t xml:space="preserve">                </w:t>
                      </w:r>
                    </w:p>
                    <w:p w:rsidR="00076587" w:rsidRPr="00AF6FDA" w:rsidRDefault="00076587" w:rsidP="00076587">
                      <w:pPr>
                        <w:rPr>
                          <w:rFonts w:ascii="Arial" w:hAnsi="Arial" w:cs="Arial"/>
                          <w:sz w:val="14"/>
                          <w:szCs w:val="14"/>
                          <w:lang w:val="en-GB"/>
                        </w:rPr>
                      </w:pPr>
                    </w:p>
                    <w:p w:rsidR="00076587" w:rsidRPr="00EF3FEC" w:rsidRDefault="00076587" w:rsidP="00076587">
                      <w:pPr>
                        <w:rPr>
                          <w:rFonts w:ascii="Arial" w:hAnsi="Arial" w:cs="Arial"/>
                          <w:sz w:val="14"/>
                          <w:szCs w:val="14"/>
                          <w:lang w:val="en-US"/>
                        </w:rPr>
                      </w:pPr>
                      <w:r>
                        <w:rPr>
                          <w:rFonts w:ascii="Arial" w:hAnsi="Arial" w:cs="Arial"/>
                          <w:sz w:val="14"/>
                          <w:szCs w:val="14"/>
                          <w:lang w:val="en-US"/>
                        </w:rPr>
                        <w:t>RLC-PRG033B-GB_0420</w:t>
                      </w:r>
                      <w:r w:rsidRPr="00EF3FEC">
                        <w:rPr>
                          <w:rFonts w:ascii="Arial" w:hAnsi="Arial" w:cs="Arial"/>
                          <w:sz w:val="14"/>
                          <w:szCs w:val="14"/>
                          <w:lang w:val="en-US"/>
                        </w:rPr>
                        <w:t xml:space="preserve">      </w:t>
                      </w:r>
                      <w:r w:rsidRPr="00EF3FEC">
                        <w:rPr>
                          <w:rFonts w:ascii="Arial" w:hAnsi="Arial" w:cs="Arial"/>
                          <w:sz w:val="14"/>
                          <w:szCs w:val="14"/>
                          <w:lang w:val="en-US"/>
                        </w:rPr>
                        <w:tab/>
                        <w:t xml:space="preserve">     </w:t>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r>
                      <w:r w:rsidRPr="00EF3FEC">
                        <w:rPr>
                          <w:rFonts w:ascii="Arial" w:hAnsi="Arial" w:cs="Arial"/>
                          <w:sz w:val="14"/>
                          <w:szCs w:val="14"/>
                          <w:lang w:val="en-US"/>
                        </w:rPr>
                        <w:tab/>
                        <w:t xml:space="preserve"> ©2020 Trane</w:t>
                      </w:r>
                      <w:r w:rsidRPr="00EF3FEC">
                        <w:rPr>
                          <w:rFonts w:ascii="Arial" w:hAnsi="Arial" w:cs="Arial"/>
                          <w:sz w:val="14"/>
                          <w:szCs w:val="14"/>
                          <w:lang w:val="en-US"/>
                        </w:rPr>
                        <w:br/>
                        <w:t xml:space="preserve">Supersedes </w:t>
                      </w:r>
                      <w:r>
                        <w:rPr>
                          <w:rFonts w:ascii="Arial" w:hAnsi="Arial" w:cs="Arial"/>
                          <w:sz w:val="14"/>
                          <w:szCs w:val="14"/>
                          <w:lang w:val="en-US"/>
                        </w:rPr>
                        <w:t>RLC-PRG033A_0517</w:t>
                      </w:r>
                      <w:r w:rsidRPr="00EF3FEC">
                        <w:rPr>
                          <w:rFonts w:ascii="Arial" w:hAnsi="Arial" w:cs="Arial"/>
                          <w:sz w:val="14"/>
                          <w:szCs w:val="14"/>
                          <w:lang w:val="en-US"/>
                        </w:rPr>
                        <w:t xml:space="preserve">      </w:t>
                      </w:r>
                      <w:bookmarkEnd w:id="1"/>
                    </w:p>
                  </w:txbxContent>
                </v:textbox>
                <w10:wrap anchorx="margin"/>
              </v:shape>
            </w:pict>
          </mc:Fallback>
        </mc:AlternateContent>
      </w:r>
    </w:p>
    <w:sectPr w:rsidR="00A6432F" w:rsidRPr="00F87C6A" w:rsidSect="00220E31">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418"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ADD" w:rsidRDefault="00230ADD">
      <w:r>
        <w:separator/>
      </w:r>
    </w:p>
  </w:endnote>
  <w:endnote w:type="continuationSeparator" w:id="0">
    <w:p w:rsidR="00230ADD" w:rsidRDefault="00230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Blac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Univers (TT) 55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2F" w:rsidRDefault="00A6432F">
    <w:pPr>
      <w:pStyle w:val="Footer"/>
    </w:pPr>
    <w:r>
      <w:tab/>
    </w:r>
    <w:r>
      <w:tab/>
      <w:t>TWE-SVX01A-CS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ADD" w:rsidRDefault="00230ADD">
      <w:r>
        <w:separator/>
      </w:r>
    </w:p>
  </w:footnote>
  <w:footnote w:type="continuationSeparator" w:id="0">
    <w:p w:rsidR="00230ADD" w:rsidRDefault="00230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32F" w:rsidRDefault="0024290D">
    <w:pPr>
      <w:pStyle w:val="Header"/>
    </w:pPr>
    <w:r>
      <w:rPr>
        <w:noProof/>
      </w:rPr>
      <w:drawing>
        <wp:anchor distT="0" distB="0" distL="114300" distR="114300" simplePos="0" relativeHeight="251657728" behindDoc="0" locked="0" layoutInCell="0" allowOverlap="1">
          <wp:simplePos x="0" y="0"/>
          <wp:positionH relativeFrom="column">
            <wp:posOffset>8255</wp:posOffset>
          </wp:positionH>
          <wp:positionV relativeFrom="paragraph">
            <wp:posOffset>6985</wp:posOffset>
          </wp:positionV>
          <wp:extent cx="1207135" cy="396240"/>
          <wp:effectExtent l="19050" t="0" r="0" b="0"/>
          <wp:wrapTopAndBottom/>
          <wp:docPr id="3" name="Picture 1" descr="LOGO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2"/>
                  <pic:cNvPicPr>
                    <a:picLocks noChangeAspect="1" noChangeArrowheads="1"/>
                  </pic:cNvPicPr>
                </pic:nvPicPr>
                <pic:blipFill>
                  <a:blip r:embed="rId1"/>
                  <a:srcRect/>
                  <a:stretch>
                    <a:fillRect/>
                  </a:stretch>
                </pic:blipFill>
                <pic:spPr bwMode="auto">
                  <a:xfrm>
                    <a:off x="0" y="0"/>
                    <a:ext cx="1207135" cy="39624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00D" w:rsidRDefault="00B51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78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923827"/>
    <w:multiLevelType w:val="hybridMultilevel"/>
    <w:tmpl w:val="CD24816C"/>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222" w:hanging="360"/>
      </w:pPr>
      <w:rPr>
        <w:rFonts w:ascii="Courier New" w:hAnsi="Courier New" w:cs="Courier New" w:hint="default"/>
      </w:rPr>
    </w:lvl>
    <w:lvl w:ilvl="2" w:tplc="040C0005">
      <w:start w:val="1"/>
      <w:numFmt w:val="bullet"/>
      <w:lvlText w:val=""/>
      <w:lvlJc w:val="left"/>
      <w:pPr>
        <w:ind w:left="1942" w:hanging="360"/>
      </w:pPr>
      <w:rPr>
        <w:rFonts w:ascii="Wingdings" w:hAnsi="Wingdings" w:hint="default"/>
      </w:rPr>
    </w:lvl>
    <w:lvl w:ilvl="3" w:tplc="040C000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 w15:restartNumberingAfterBreak="0">
    <w:nsid w:val="07E45C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F77F12"/>
    <w:multiLevelType w:val="singleLevel"/>
    <w:tmpl w:val="7BC4AB5A"/>
    <w:lvl w:ilvl="0">
      <w:start w:val="1"/>
      <w:numFmt w:val="bullet"/>
      <w:lvlText w:val="-"/>
      <w:lvlJc w:val="left"/>
      <w:pPr>
        <w:tabs>
          <w:tab w:val="num" w:pos="360"/>
        </w:tabs>
        <w:ind w:left="360" w:hanging="360"/>
      </w:pPr>
      <w:rPr>
        <w:rFonts w:ascii="Arial" w:hAnsi="Arial" w:hint="default"/>
      </w:rPr>
    </w:lvl>
  </w:abstractNum>
  <w:abstractNum w:abstractNumId="4" w15:restartNumberingAfterBreak="0">
    <w:nsid w:val="0D0940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2016E54"/>
    <w:multiLevelType w:val="hybridMultilevel"/>
    <w:tmpl w:val="BAC213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2962F2"/>
    <w:multiLevelType w:val="hybridMultilevel"/>
    <w:tmpl w:val="710A068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7" w15:restartNumberingAfterBreak="0">
    <w:nsid w:val="15046DD0"/>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05D3DB7"/>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D12D81"/>
    <w:multiLevelType w:val="hybridMultilevel"/>
    <w:tmpl w:val="B2AAB104"/>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0" w15:restartNumberingAfterBreak="0">
    <w:nsid w:val="214E64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2D45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CC3136"/>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2A44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AC17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5B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583DB4"/>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90403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3E8505D"/>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8AA770A"/>
    <w:multiLevelType w:val="singleLevel"/>
    <w:tmpl w:val="C37CF29A"/>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BE96DD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E281E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4016502"/>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57D58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65D78B3"/>
    <w:multiLevelType w:val="hybridMultilevel"/>
    <w:tmpl w:val="9C6C842A"/>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0C41AF"/>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7A4DFF"/>
    <w:multiLevelType w:val="hybridMultilevel"/>
    <w:tmpl w:val="C9FA29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E4C48D8"/>
    <w:multiLevelType w:val="singleLevel"/>
    <w:tmpl w:val="595A39B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2FE3B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56B5B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544D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9EA64F5"/>
    <w:multiLevelType w:val="singleLevel"/>
    <w:tmpl w:val="0A90AA7C"/>
    <w:lvl w:ilvl="0">
      <w:start w:val="1"/>
      <w:numFmt w:val="bullet"/>
      <w:lvlText w:val="-"/>
      <w:lvlJc w:val="left"/>
      <w:pPr>
        <w:tabs>
          <w:tab w:val="num" w:pos="360"/>
        </w:tabs>
        <w:ind w:left="360" w:hanging="360"/>
      </w:pPr>
      <w:rPr>
        <w:rFonts w:ascii="Arial" w:hAnsi="Arial" w:hint="default"/>
      </w:rPr>
    </w:lvl>
  </w:abstractNum>
  <w:abstractNum w:abstractNumId="32" w15:restartNumberingAfterBreak="0">
    <w:nsid w:val="7A834C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616A98"/>
    <w:multiLevelType w:val="hybridMultilevel"/>
    <w:tmpl w:val="45D68556"/>
    <w:lvl w:ilvl="0" w:tplc="DD44050E">
      <w:numFmt w:val="bullet"/>
      <w:lvlText w:val="-"/>
      <w:lvlJc w:val="left"/>
      <w:pPr>
        <w:ind w:left="720" w:hanging="360"/>
      </w:pPr>
      <w:rPr>
        <w:rFonts w:ascii="Arial" w:eastAsia="Times New Roman" w:hAnsi="Arial" w:cs="Aria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25"/>
  </w:num>
  <w:num w:numId="4">
    <w:abstractNumId w:val="7"/>
  </w:num>
  <w:num w:numId="5">
    <w:abstractNumId w:val="12"/>
  </w:num>
  <w:num w:numId="6">
    <w:abstractNumId w:val="16"/>
  </w:num>
  <w:num w:numId="7">
    <w:abstractNumId w:val="22"/>
  </w:num>
  <w:num w:numId="8">
    <w:abstractNumId w:val="3"/>
  </w:num>
  <w:num w:numId="9">
    <w:abstractNumId w:val="18"/>
  </w:num>
  <w:num w:numId="10">
    <w:abstractNumId w:val="19"/>
  </w:num>
  <w:num w:numId="11">
    <w:abstractNumId w:val="31"/>
  </w:num>
  <w:num w:numId="12">
    <w:abstractNumId w:val="15"/>
  </w:num>
  <w:num w:numId="13">
    <w:abstractNumId w:val="24"/>
  </w:num>
  <w:num w:numId="14">
    <w:abstractNumId w:val="23"/>
  </w:num>
  <w:num w:numId="15">
    <w:abstractNumId w:val="21"/>
  </w:num>
  <w:num w:numId="16">
    <w:abstractNumId w:val="0"/>
  </w:num>
  <w:num w:numId="17">
    <w:abstractNumId w:val="17"/>
  </w:num>
  <w:num w:numId="18">
    <w:abstractNumId w:val="20"/>
  </w:num>
  <w:num w:numId="19">
    <w:abstractNumId w:val="4"/>
  </w:num>
  <w:num w:numId="20">
    <w:abstractNumId w:val="13"/>
  </w:num>
  <w:num w:numId="21">
    <w:abstractNumId w:val="29"/>
  </w:num>
  <w:num w:numId="22">
    <w:abstractNumId w:val="30"/>
  </w:num>
  <w:num w:numId="23">
    <w:abstractNumId w:val="14"/>
  </w:num>
  <w:num w:numId="24">
    <w:abstractNumId w:val="10"/>
  </w:num>
  <w:num w:numId="25">
    <w:abstractNumId w:val="28"/>
  </w:num>
  <w:num w:numId="26">
    <w:abstractNumId w:val="11"/>
  </w:num>
  <w:num w:numId="27">
    <w:abstractNumId w:val="2"/>
  </w:num>
  <w:num w:numId="28">
    <w:abstractNumId w:val="32"/>
  </w:num>
  <w:num w:numId="29">
    <w:abstractNumId w:val="1"/>
  </w:num>
  <w:num w:numId="30">
    <w:abstractNumId w:val="6"/>
  </w:num>
  <w:num w:numId="31">
    <w:abstractNumId w:val="26"/>
  </w:num>
  <w:num w:numId="32">
    <w:abstractNumId w:val="9"/>
  </w:num>
  <w:num w:numId="33">
    <w:abstractNumId w:val="5"/>
  </w:num>
  <w:num w:numId="34">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69"/>
    <w:rsid w:val="00016064"/>
    <w:rsid w:val="000343EE"/>
    <w:rsid w:val="00040E69"/>
    <w:rsid w:val="000507D6"/>
    <w:rsid w:val="00050A44"/>
    <w:rsid w:val="00056D9A"/>
    <w:rsid w:val="0006008D"/>
    <w:rsid w:val="00076587"/>
    <w:rsid w:val="00077473"/>
    <w:rsid w:val="00083381"/>
    <w:rsid w:val="00091738"/>
    <w:rsid w:val="00092543"/>
    <w:rsid w:val="000C035C"/>
    <w:rsid w:val="000C3E63"/>
    <w:rsid w:val="000D3D7E"/>
    <w:rsid w:val="000E245D"/>
    <w:rsid w:val="000E6942"/>
    <w:rsid w:val="00126818"/>
    <w:rsid w:val="00130AC5"/>
    <w:rsid w:val="00182CB3"/>
    <w:rsid w:val="001836FD"/>
    <w:rsid w:val="0019023F"/>
    <w:rsid w:val="001A035B"/>
    <w:rsid w:val="001A2955"/>
    <w:rsid w:val="001C1838"/>
    <w:rsid w:val="001C49E1"/>
    <w:rsid w:val="001D511F"/>
    <w:rsid w:val="001E3F68"/>
    <w:rsid w:val="00201C31"/>
    <w:rsid w:val="0020390A"/>
    <w:rsid w:val="00203B7C"/>
    <w:rsid w:val="00210AA1"/>
    <w:rsid w:val="00213C68"/>
    <w:rsid w:val="00220E31"/>
    <w:rsid w:val="00220F0A"/>
    <w:rsid w:val="00230ADD"/>
    <w:rsid w:val="0024290D"/>
    <w:rsid w:val="0024368E"/>
    <w:rsid w:val="002501AD"/>
    <w:rsid w:val="00275612"/>
    <w:rsid w:val="00285422"/>
    <w:rsid w:val="00286FC9"/>
    <w:rsid w:val="00293F21"/>
    <w:rsid w:val="00295133"/>
    <w:rsid w:val="00295D77"/>
    <w:rsid w:val="002B1FBA"/>
    <w:rsid w:val="002C2FB4"/>
    <w:rsid w:val="002F3FC7"/>
    <w:rsid w:val="00313D31"/>
    <w:rsid w:val="00326B48"/>
    <w:rsid w:val="0033794B"/>
    <w:rsid w:val="00357259"/>
    <w:rsid w:val="00391741"/>
    <w:rsid w:val="003B0836"/>
    <w:rsid w:val="003C6049"/>
    <w:rsid w:val="003D1ACB"/>
    <w:rsid w:val="003D3E9C"/>
    <w:rsid w:val="003E5592"/>
    <w:rsid w:val="00406DD6"/>
    <w:rsid w:val="004103CB"/>
    <w:rsid w:val="004111F0"/>
    <w:rsid w:val="004138B1"/>
    <w:rsid w:val="00440625"/>
    <w:rsid w:val="00456A24"/>
    <w:rsid w:val="00460ED8"/>
    <w:rsid w:val="00466A9F"/>
    <w:rsid w:val="0047141D"/>
    <w:rsid w:val="004840B1"/>
    <w:rsid w:val="00491353"/>
    <w:rsid w:val="00491F93"/>
    <w:rsid w:val="004D045E"/>
    <w:rsid w:val="004F2E27"/>
    <w:rsid w:val="00537EC1"/>
    <w:rsid w:val="005958B1"/>
    <w:rsid w:val="005E0CFA"/>
    <w:rsid w:val="00616C8D"/>
    <w:rsid w:val="00632A4E"/>
    <w:rsid w:val="00632F4F"/>
    <w:rsid w:val="00632F92"/>
    <w:rsid w:val="006547A0"/>
    <w:rsid w:val="00664D6A"/>
    <w:rsid w:val="0067521D"/>
    <w:rsid w:val="00685DA8"/>
    <w:rsid w:val="0069200D"/>
    <w:rsid w:val="00694D63"/>
    <w:rsid w:val="00697828"/>
    <w:rsid w:val="006E4578"/>
    <w:rsid w:val="006E69A9"/>
    <w:rsid w:val="006F50CE"/>
    <w:rsid w:val="00700E9E"/>
    <w:rsid w:val="0070246B"/>
    <w:rsid w:val="00703A32"/>
    <w:rsid w:val="00706426"/>
    <w:rsid w:val="0071759F"/>
    <w:rsid w:val="00721FB5"/>
    <w:rsid w:val="00742F15"/>
    <w:rsid w:val="00743527"/>
    <w:rsid w:val="0075581E"/>
    <w:rsid w:val="007707A9"/>
    <w:rsid w:val="00775A0B"/>
    <w:rsid w:val="007B260A"/>
    <w:rsid w:val="007C7A71"/>
    <w:rsid w:val="007D5FC1"/>
    <w:rsid w:val="007D64C6"/>
    <w:rsid w:val="007E4F84"/>
    <w:rsid w:val="007E525D"/>
    <w:rsid w:val="007F68E5"/>
    <w:rsid w:val="00801443"/>
    <w:rsid w:val="00802AAE"/>
    <w:rsid w:val="0081581F"/>
    <w:rsid w:val="0082687D"/>
    <w:rsid w:val="008426C1"/>
    <w:rsid w:val="008549B3"/>
    <w:rsid w:val="0085767C"/>
    <w:rsid w:val="00862D29"/>
    <w:rsid w:val="00872878"/>
    <w:rsid w:val="008916F7"/>
    <w:rsid w:val="008A154B"/>
    <w:rsid w:val="008E05D2"/>
    <w:rsid w:val="008F4FA7"/>
    <w:rsid w:val="009133B8"/>
    <w:rsid w:val="009163B4"/>
    <w:rsid w:val="00930856"/>
    <w:rsid w:val="00942525"/>
    <w:rsid w:val="009521EA"/>
    <w:rsid w:val="00954751"/>
    <w:rsid w:val="00962872"/>
    <w:rsid w:val="00963C48"/>
    <w:rsid w:val="009A49CB"/>
    <w:rsid w:val="009D41B5"/>
    <w:rsid w:val="00A33DD1"/>
    <w:rsid w:val="00A45A73"/>
    <w:rsid w:val="00A45E03"/>
    <w:rsid w:val="00A6432F"/>
    <w:rsid w:val="00A673FF"/>
    <w:rsid w:val="00A75F88"/>
    <w:rsid w:val="00A8736C"/>
    <w:rsid w:val="00AB4C7F"/>
    <w:rsid w:val="00AC3FDC"/>
    <w:rsid w:val="00AC6370"/>
    <w:rsid w:val="00AE0395"/>
    <w:rsid w:val="00AF6FDA"/>
    <w:rsid w:val="00B04191"/>
    <w:rsid w:val="00B072FF"/>
    <w:rsid w:val="00B07D9B"/>
    <w:rsid w:val="00B21503"/>
    <w:rsid w:val="00B34E1A"/>
    <w:rsid w:val="00B364FD"/>
    <w:rsid w:val="00B46648"/>
    <w:rsid w:val="00B5100D"/>
    <w:rsid w:val="00B547DB"/>
    <w:rsid w:val="00B6374D"/>
    <w:rsid w:val="00B712BA"/>
    <w:rsid w:val="00B8104A"/>
    <w:rsid w:val="00B86847"/>
    <w:rsid w:val="00B93936"/>
    <w:rsid w:val="00BA1F57"/>
    <w:rsid w:val="00BB70FA"/>
    <w:rsid w:val="00C20460"/>
    <w:rsid w:val="00C20973"/>
    <w:rsid w:val="00C329BA"/>
    <w:rsid w:val="00C508C5"/>
    <w:rsid w:val="00C609F3"/>
    <w:rsid w:val="00C649A7"/>
    <w:rsid w:val="00C6697E"/>
    <w:rsid w:val="00C72280"/>
    <w:rsid w:val="00C72B96"/>
    <w:rsid w:val="00C747DC"/>
    <w:rsid w:val="00C74FBB"/>
    <w:rsid w:val="00C9635A"/>
    <w:rsid w:val="00C97661"/>
    <w:rsid w:val="00D036C9"/>
    <w:rsid w:val="00D17B6C"/>
    <w:rsid w:val="00D56E33"/>
    <w:rsid w:val="00D706E5"/>
    <w:rsid w:val="00D863A3"/>
    <w:rsid w:val="00D93ED5"/>
    <w:rsid w:val="00D97853"/>
    <w:rsid w:val="00DA2A40"/>
    <w:rsid w:val="00DB2630"/>
    <w:rsid w:val="00DC2E7C"/>
    <w:rsid w:val="00DD5A75"/>
    <w:rsid w:val="00DF2AE7"/>
    <w:rsid w:val="00DF3F50"/>
    <w:rsid w:val="00DF641E"/>
    <w:rsid w:val="00DF79A8"/>
    <w:rsid w:val="00E246FA"/>
    <w:rsid w:val="00E40297"/>
    <w:rsid w:val="00E40F44"/>
    <w:rsid w:val="00E444CE"/>
    <w:rsid w:val="00E56A8C"/>
    <w:rsid w:val="00E635A3"/>
    <w:rsid w:val="00E66DA3"/>
    <w:rsid w:val="00E7321D"/>
    <w:rsid w:val="00E74C9C"/>
    <w:rsid w:val="00E80C4E"/>
    <w:rsid w:val="00E86261"/>
    <w:rsid w:val="00EA44C5"/>
    <w:rsid w:val="00EC4EEC"/>
    <w:rsid w:val="00ED237B"/>
    <w:rsid w:val="00ED4C51"/>
    <w:rsid w:val="00EE50A0"/>
    <w:rsid w:val="00F1278D"/>
    <w:rsid w:val="00F224AD"/>
    <w:rsid w:val="00F25C9D"/>
    <w:rsid w:val="00F270A9"/>
    <w:rsid w:val="00F4070F"/>
    <w:rsid w:val="00F508EF"/>
    <w:rsid w:val="00F65055"/>
    <w:rsid w:val="00F67266"/>
    <w:rsid w:val="00F87C6A"/>
    <w:rsid w:val="00F90017"/>
    <w:rsid w:val="00FA1C28"/>
    <w:rsid w:val="00FA3FA0"/>
    <w:rsid w:val="00FB53F4"/>
    <w:rsid w:val="00FB78C2"/>
    <w:rsid w:val="00FC53F4"/>
    <w:rsid w:val="00FD3FA3"/>
    <w:rsid w:val="00FD7979"/>
    <w:rsid w:val="00FF03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6EFFF8"/>
  <w15:docId w15:val="{209D1EA4-64CC-4268-8D70-2D6AD1F8E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DD6"/>
    <w:rPr>
      <w:lang w:val="fr-FR" w:eastAsia="fr-FR"/>
    </w:rPr>
  </w:style>
  <w:style w:type="paragraph" w:styleId="Heading1">
    <w:name w:val="heading 1"/>
    <w:basedOn w:val="Normal"/>
    <w:next w:val="Normal"/>
    <w:qFormat/>
    <w:rsid w:val="00220E31"/>
    <w:pPr>
      <w:keepNext/>
      <w:outlineLvl w:val="0"/>
    </w:pPr>
    <w:rPr>
      <w:rFonts w:ascii="Arial" w:hAnsi="Arial"/>
      <w:b/>
      <w:u w:val="single"/>
    </w:rPr>
  </w:style>
  <w:style w:type="paragraph" w:styleId="Heading2">
    <w:name w:val="heading 2"/>
    <w:basedOn w:val="Normal"/>
    <w:next w:val="Normal"/>
    <w:qFormat/>
    <w:rsid w:val="00220E31"/>
    <w:pPr>
      <w:keepNext/>
      <w:jc w:val="right"/>
      <w:outlineLvl w:val="1"/>
    </w:pPr>
    <w:rPr>
      <w:rFonts w:ascii="Univers" w:hAnsi="Univers"/>
      <w:b/>
      <w:snapToGrid w:val="0"/>
      <w:sz w:val="36"/>
    </w:rPr>
  </w:style>
  <w:style w:type="paragraph" w:styleId="Heading3">
    <w:name w:val="heading 3"/>
    <w:basedOn w:val="Normal"/>
    <w:next w:val="Normal"/>
    <w:qFormat/>
    <w:rsid w:val="00220E31"/>
    <w:pPr>
      <w:keepNext/>
      <w:outlineLvl w:val="2"/>
    </w:pPr>
    <w:rPr>
      <w:rFonts w:ascii="Arial" w:hAnsi="Arial"/>
      <w:b/>
      <w:snapToGrid w:val="0"/>
      <w:color w:val="800080"/>
      <w:sz w:val="36"/>
      <w:lang w:val="en-US"/>
    </w:rPr>
  </w:style>
  <w:style w:type="paragraph" w:styleId="Heading4">
    <w:name w:val="heading 4"/>
    <w:basedOn w:val="Normal"/>
    <w:next w:val="Normal"/>
    <w:qFormat/>
    <w:rsid w:val="00220E31"/>
    <w:pPr>
      <w:keepNext/>
      <w:outlineLvl w:val="3"/>
    </w:pPr>
    <w:rPr>
      <w:rFonts w:ascii="Arial" w:hAnsi="Arial"/>
      <w:b/>
      <w:sz w:val="24"/>
      <w:u w:val="single"/>
    </w:rPr>
  </w:style>
  <w:style w:type="paragraph" w:styleId="Heading5">
    <w:name w:val="heading 5"/>
    <w:basedOn w:val="Normal"/>
    <w:next w:val="Normal"/>
    <w:qFormat/>
    <w:rsid w:val="00220E31"/>
    <w:pPr>
      <w:keepNext/>
      <w:outlineLvl w:val="4"/>
    </w:pPr>
    <w:rPr>
      <w:rFonts w:ascii="Univers-Black" w:hAnsi="Univers-Black"/>
      <w:i/>
      <w:snapToGrid w:val="0"/>
      <w:sz w:val="14"/>
      <w:lang w:val="en-US" w:eastAsia="en-US"/>
    </w:rPr>
  </w:style>
  <w:style w:type="paragraph" w:styleId="Heading6">
    <w:name w:val="heading 6"/>
    <w:basedOn w:val="Normal"/>
    <w:next w:val="Normal"/>
    <w:qFormat/>
    <w:rsid w:val="00220E31"/>
    <w:pPr>
      <w:keepNext/>
      <w:jc w:val="right"/>
      <w:outlineLvl w:val="5"/>
    </w:pPr>
    <w:rPr>
      <w:rFonts w:ascii="Arial" w:hAnsi="Arial"/>
      <w:color w:val="000000"/>
      <w:sz w:val="36"/>
    </w:rPr>
  </w:style>
  <w:style w:type="paragraph" w:styleId="Heading7">
    <w:name w:val="heading 7"/>
    <w:basedOn w:val="Normal"/>
    <w:next w:val="Normal"/>
    <w:qFormat/>
    <w:rsid w:val="00220E31"/>
    <w:pPr>
      <w:keepNext/>
      <w:jc w:val="right"/>
      <w:outlineLvl w:val="6"/>
    </w:pPr>
    <w:rPr>
      <w:rFonts w:ascii="Arial" w:hAnsi="Arial"/>
      <w:sz w:val="36"/>
    </w:rPr>
  </w:style>
  <w:style w:type="paragraph" w:styleId="Heading8">
    <w:name w:val="heading 8"/>
    <w:basedOn w:val="Normal"/>
    <w:next w:val="Normal"/>
    <w:link w:val="Heading8Char"/>
    <w:unhideWhenUsed/>
    <w:qFormat/>
    <w:rsid w:val="0012681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qFormat/>
    <w:rsid w:val="0012681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20E31"/>
    <w:rPr>
      <w:rFonts w:ascii="Arial" w:hAnsi="Arial"/>
      <w:snapToGrid w:val="0"/>
      <w:sz w:val="24"/>
      <w:lang w:val="en-US"/>
    </w:rPr>
  </w:style>
  <w:style w:type="paragraph" w:styleId="Header">
    <w:name w:val="header"/>
    <w:basedOn w:val="Normal"/>
    <w:rsid w:val="00220E31"/>
    <w:pPr>
      <w:tabs>
        <w:tab w:val="center" w:pos="4536"/>
        <w:tab w:val="right" w:pos="9072"/>
      </w:tabs>
    </w:pPr>
  </w:style>
  <w:style w:type="paragraph" w:styleId="Footer">
    <w:name w:val="footer"/>
    <w:basedOn w:val="Normal"/>
    <w:rsid w:val="00220E31"/>
    <w:pPr>
      <w:tabs>
        <w:tab w:val="center" w:pos="4536"/>
        <w:tab w:val="right" w:pos="9072"/>
      </w:tabs>
    </w:pPr>
  </w:style>
  <w:style w:type="paragraph" w:styleId="BodyTextIndent">
    <w:name w:val="Body Text Indent"/>
    <w:basedOn w:val="Normal"/>
    <w:rsid w:val="00220E31"/>
    <w:pPr>
      <w:ind w:left="360"/>
    </w:pPr>
    <w:rPr>
      <w:rFonts w:ascii="Arial" w:hAnsi="Arial"/>
      <w:snapToGrid w:val="0"/>
      <w:sz w:val="18"/>
      <w:lang w:val="en-US"/>
    </w:rPr>
  </w:style>
  <w:style w:type="paragraph" w:customStyle="1" w:styleId="DateCover">
    <w:name w:val="Date Cover"/>
    <w:basedOn w:val="Normal"/>
    <w:rsid w:val="000507D6"/>
    <w:pPr>
      <w:suppressAutoHyphens/>
      <w:autoSpaceDE w:val="0"/>
      <w:autoSpaceDN w:val="0"/>
      <w:adjustRightInd w:val="0"/>
      <w:spacing w:after="216" w:line="440" w:lineRule="atLeast"/>
      <w:textAlignment w:val="center"/>
    </w:pPr>
    <w:rPr>
      <w:rFonts w:ascii="Univers (TT) 55 Roman" w:hAnsi="Univers (TT) 55 Roman" w:cs="Univers (TT) 55 Roman"/>
      <w:color w:val="000000"/>
      <w:sz w:val="24"/>
      <w:szCs w:val="24"/>
      <w:lang w:val="en-US"/>
    </w:rPr>
  </w:style>
  <w:style w:type="character" w:customStyle="1" w:styleId="Heading9Char">
    <w:name w:val="Heading 9 Char"/>
    <w:basedOn w:val="DefaultParagraphFont"/>
    <w:link w:val="Heading9"/>
    <w:rsid w:val="00126818"/>
    <w:rPr>
      <w:rFonts w:asciiTheme="majorHAnsi" w:eastAsiaTheme="majorEastAsia" w:hAnsiTheme="majorHAnsi" w:cstheme="majorBidi"/>
      <w:i/>
      <w:iCs/>
      <w:color w:val="404040" w:themeColor="text1" w:themeTint="BF"/>
      <w:lang w:val="fr-FR" w:eastAsia="fr-FR"/>
    </w:rPr>
  </w:style>
  <w:style w:type="character" w:customStyle="1" w:styleId="Heading8Char">
    <w:name w:val="Heading 8 Char"/>
    <w:basedOn w:val="DefaultParagraphFont"/>
    <w:link w:val="Heading8"/>
    <w:rsid w:val="00126818"/>
    <w:rPr>
      <w:rFonts w:asciiTheme="majorHAnsi" w:eastAsiaTheme="majorEastAsia" w:hAnsiTheme="majorHAnsi" w:cstheme="majorBidi"/>
      <w:color w:val="404040" w:themeColor="text1" w:themeTint="BF"/>
      <w:lang w:val="fr-FR" w:eastAsia="fr-FR"/>
    </w:rPr>
  </w:style>
  <w:style w:type="paragraph" w:styleId="ListParagraph">
    <w:name w:val="List Paragraph"/>
    <w:basedOn w:val="Normal"/>
    <w:uiPriority w:val="34"/>
    <w:qFormat/>
    <w:rsid w:val="002F3FC7"/>
    <w:pPr>
      <w:ind w:left="720"/>
      <w:contextualSpacing/>
    </w:pPr>
  </w:style>
  <w:style w:type="paragraph" w:styleId="BalloonText">
    <w:name w:val="Balloon Text"/>
    <w:basedOn w:val="Normal"/>
    <w:link w:val="BalloonTextChar"/>
    <w:rsid w:val="009D41B5"/>
    <w:rPr>
      <w:rFonts w:ascii="Tahoma" w:hAnsi="Tahoma" w:cs="Tahoma"/>
      <w:sz w:val="16"/>
      <w:szCs w:val="16"/>
    </w:rPr>
  </w:style>
  <w:style w:type="character" w:customStyle="1" w:styleId="BalloonTextChar">
    <w:name w:val="Balloon Text Char"/>
    <w:basedOn w:val="DefaultParagraphFont"/>
    <w:link w:val="BalloonText"/>
    <w:rsid w:val="009D41B5"/>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F402-32C0-4455-AB88-7F2E968CC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2314</Words>
  <Characters>13552</Characters>
  <Application>Microsoft Office Word</Application>
  <DocSecurity>0</DocSecurity>
  <Lines>112</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Guide specifications FCD-FED-FCU-FEU</vt:lpstr>
      <vt:lpstr>Guide specifications FCD-FED-FCU-FEU</vt:lpstr>
    </vt:vector>
  </TitlesOfParts>
  <Company>TRANE</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specifications FCD-FED-FCU-FEU</dc:title>
  <dc:creator>DOUBEK Barbara</dc:creator>
  <cp:lastModifiedBy>Doubek, Barbara</cp:lastModifiedBy>
  <cp:revision>3</cp:revision>
  <cp:lastPrinted>2015-03-24T10:39:00Z</cp:lastPrinted>
  <dcterms:created xsi:type="dcterms:W3CDTF">2020-04-09T12:29:00Z</dcterms:created>
  <dcterms:modified xsi:type="dcterms:W3CDTF">2020-05-11T08:03:00Z</dcterms:modified>
</cp:coreProperties>
</file>